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E8176F">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E8176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08148BC8" w:rsidR="0077192E" w:rsidRPr="002C025E" w:rsidRDefault="0077192E" w:rsidP="00F94AAA">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F94AAA">
        <w:rPr>
          <w:rFonts w:ascii="Traditional Arabic" w:hAnsi="Traditional Arabic" w:cs="Traditional Arabic" w:hint="cs"/>
          <w:sz w:val="36"/>
          <w:szCs w:val="36"/>
          <w:rtl/>
          <w:lang w:bidi="ar-SY"/>
        </w:rPr>
        <w:t>11</w:t>
      </w:r>
      <w:r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9D2122" w:rsidRDefault="0077192E" w:rsidP="00E8176F">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58A77EFA" w14:textId="0628510C" w:rsidR="00FD133B" w:rsidRPr="00570570" w:rsidRDefault="0077192E" w:rsidP="00F94AAA">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64A85CF1" w14:textId="77777777" w:rsidR="00671176" w:rsidRDefault="00671176" w:rsidP="00570570">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Pr>
          <w:rFonts w:ascii="Traditional Arabic" w:hAnsi="Traditional Arabic" w:cs="Traditional Arabic"/>
          <w:sz w:val="36"/>
          <w:szCs w:val="36"/>
          <w:rtl/>
          <w:lang w:val="en-GB"/>
        </w:rPr>
        <w:t xml:space="preserve">في التاريخ نجد ذكر رؤيا سيدنا أبي بكر </w:t>
      </w:r>
      <w:r>
        <w:rPr>
          <w:rFonts w:ascii="Traditional Arabic" w:hAnsi="Traditional Arabic" w:cs="Traditional Arabic"/>
          <w:sz w:val="36"/>
          <w:szCs w:val="36"/>
          <w:lang w:val="en-GB"/>
        </w:rPr>
        <w:sym w:font="AGA Arabesque" w:char="F074"/>
      </w:r>
      <w:r>
        <w:rPr>
          <w:rFonts w:ascii="Traditional Arabic" w:hAnsi="Traditional Arabic" w:cs="Traditional Arabic"/>
          <w:sz w:val="36"/>
          <w:szCs w:val="36"/>
          <w:rtl/>
          <w:lang w:val="en-GB"/>
        </w:rPr>
        <w:t xml:space="preserve"> عن فتح مكة، فقد ورد أن أبا بكر قال وهو يقص على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رؤياه: يا رسول الله، أراني في المنام وأراك دنونا من مكة، فخرجت إلينا كلبةٌ تهر، فلما دنونا منها استلقت على ظهرها، فإذا هي تشخب لبنًا، فقال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"ذهب كلبُهم وأقبل درُّهم، وهم سيأوون بأرحامهم وإنكم لاقُون بعضهم فإن لقيتم أبا سفيان فلا تقتلوه". (دلائل النبوة للبيهقي)</w:t>
      </w:r>
    </w:p>
    <w:p w14:paraId="2A026C15" w14:textId="77777777" w:rsidR="00671176" w:rsidRDefault="00671176" w:rsidP="00570570">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فقد وجد المسلمون أبا سفيان وحكيم بن حزام في مرَّ الظهران. </w:t>
      </w:r>
    </w:p>
    <w:p w14:paraId="39F93600" w14:textId="77777777" w:rsidR="00671176" w:rsidRDefault="00671176" w:rsidP="00570570">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570570">
        <w:rPr>
          <w:rFonts w:ascii="Traditional Arabic" w:hAnsi="Traditional Arabic" w:cs="Traditional Arabic"/>
          <w:sz w:val="36"/>
          <w:szCs w:val="36"/>
          <w:rtl/>
          <w:lang w:val="en-GB"/>
        </w:rPr>
        <w:t xml:space="preserve">قال ابن عقبة: لما توجه أبو سفيان وحكيم بن حزام ذاهبَين: قال العباس: يا رسول الله إني لا آمَنُ أبا سفيان أن يرجع عن إسلامه (فقد ورد سلفا بالتفصيل كيف كان أبو سفيان قد خضع لطاعة النبي </w:t>
      </w:r>
      <w:r w:rsidRPr="00570570">
        <w:rPr>
          <w:rFonts w:ascii="Traditional Arabic" w:hAnsi="Traditional Arabic" w:cs="Traditional Arabic"/>
          <w:sz w:val="36"/>
          <w:szCs w:val="36"/>
          <w:lang w:val="en-GB"/>
        </w:rPr>
        <w:sym w:font="AGA Arabesque" w:char="F072"/>
      </w:r>
      <w:r w:rsidRPr="00570570">
        <w:rPr>
          <w:rFonts w:ascii="Traditional Arabic" w:hAnsi="Traditional Arabic" w:cs="Traditional Arabic"/>
          <w:sz w:val="36"/>
          <w:szCs w:val="36"/>
          <w:rtl/>
          <w:lang w:val="en-GB"/>
        </w:rPr>
        <w:t xml:space="preserve"> وأقر بأفضلية الإسلام. فقد قال العباس للنبي </w:t>
      </w:r>
      <w:r w:rsidRPr="00570570">
        <w:rPr>
          <w:rFonts w:ascii="Traditional Arabic" w:hAnsi="Traditional Arabic" w:cs="Traditional Arabic"/>
          <w:sz w:val="36"/>
          <w:szCs w:val="36"/>
          <w:lang w:val="en-GB"/>
        </w:rPr>
        <w:sym w:font="AGA Arabesque" w:char="F072"/>
      </w:r>
      <w:r w:rsidRPr="00570570">
        <w:rPr>
          <w:rFonts w:ascii="Traditional Arabic" w:hAnsi="Traditional Arabic" w:cs="Traditional Arabic"/>
          <w:sz w:val="36"/>
          <w:szCs w:val="36"/>
          <w:rtl/>
          <w:lang w:val="en-GB"/>
        </w:rPr>
        <w:t>) اردُدْه حتى يفقه، ويرى جنود الله تعالى معك.</w:t>
      </w:r>
    </w:p>
    <w:p w14:paraId="289965B5" w14:textId="59EFB466" w:rsidR="00671176" w:rsidRPr="00570570" w:rsidRDefault="00671176" w:rsidP="00816940">
      <w:pPr>
        <w:autoSpaceDE w:val="0"/>
        <w:autoSpaceDN w:val="0"/>
        <w:bidi/>
        <w:adjustRightInd w:val="0"/>
        <w:spacing w:after="0" w:line="240" w:lineRule="auto"/>
        <w:jc w:val="both"/>
        <w:rPr>
          <w:rFonts w:ascii="Traditional Arabic" w:hAnsi="Traditional Arabic" w:cs="Traditional Arabic"/>
          <w:sz w:val="36"/>
          <w:szCs w:val="36"/>
          <w:rtl/>
          <w:lang w:val="en-GB"/>
        </w:rPr>
      </w:pPr>
      <w:r w:rsidRPr="00570570">
        <w:rPr>
          <w:rFonts w:ascii="Traditional Arabic" w:hAnsi="Traditional Arabic" w:cs="Traditional Arabic"/>
          <w:sz w:val="36"/>
          <w:szCs w:val="36"/>
          <w:rtl/>
          <w:lang w:val="en-GB"/>
        </w:rPr>
        <w:t xml:space="preserve">وروى ابن أبي شيبة: أن أبا سفيان لما ولى، قال أبو بكر: يا رسول الله، لو أمرت </w:t>
      </w:r>
      <w:r w:rsidR="00816940" w:rsidRPr="00570570">
        <w:rPr>
          <w:rFonts w:ascii="Traditional Arabic" w:hAnsi="Traditional Arabic" w:cs="Traditional Arabic"/>
          <w:sz w:val="36"/>
          <w:szCs w:val="36"/>
          <w:rtl/>
          <w:lang w:val="en-GB"/>
        </w:rPr>
        <w:t>ب</w:t>
      </w:r>
      <w:r w:rsidR="00816940">
        <w:rPr>
          <w:rFonts w:ascii="Traditional Arabic" w:hAnsi="Traditional Arabic" w:cs="Traditional Arabic" w:hint="cs"/>
          <w:sz w:val="36"/>
          <w:szCs w:val="36"/>
          <w:rtl/>
          <w:lang w:val="en-GB" w:bidi="ar-SY"/>
        </w:rPr>
        <w:t>أ</w:t>
      </w:r>
      <w:r w:rsidR="00816940" w:rsidRPr="00570570">
        <w:rPr>
          <w:rFonts w:ascii="Traditional Arabic" w:hAnsi="Traditional Arabic" w:cs="Traditional Arabic"/>
          <w:sz w:val="36"/>
          <w:szCs w:val="36"/>
          <w:rtl/>
          <w:lang w:val="en-GB"/>
        </w:rPr>
        <w:t xml:space="preserve">بي </w:t>
      </w:r>
      <w:r w:rsidRPr="00570570">
        <w:rPr>
          <w:rFonts w:ascii="Traditional Arabic" w:hAnsi="Traditional Arabic" w:cs="Traditional Arabic"/>
          <w:sz w:val="36"/>
          <w:szCs w:val="36"/>
          <w:rtl/>
          <w:lang w:val="en-GB"/>
        </w:rPr>
        <w:t xml:space="preserve">سفيان فحُبس على الطريق. </w:t>
      </w:r>
    </w:p>
    <w:p w14:paraId="61A64624" w14:textId="66024EB0" w:rsidR="00671176" w:rsidRDefault="00671176" w:rsidP="00570570">
      <w:pPr>
        <w:autoSpaceDE w:val="0"/>
        <w:autoSpaceDN w:val="0"/>
        <w:bidi/>
        <w:adjustRightInd w:val="0"/>
        <w:spacing w:after="0" w:line="240" w:lineRule="auto"/>
        <w:ind w:firstLine="397"/>
        <w:jc w:val="both"/>
        <w:rPr>
          <w:rFonts w:ascii="Traditional Arabic" w:hAnsi="Traditional Arabic" w:cs="Traditional Arabic"/>
          <w:sz w:val="36"/>
          <w:szCs w:val="36"/>
          <w:rtl/>
        </w:rPr>
      </w:pPr>
      <w:r w:rsidRPr="00570570">
        <w:rPr>
          <w:rFonts w:ascii="Traditional Arabic" w:hAnsi="Traditional Arabic" w:cs="Traditional Arabic"/>
          <w:sz w:val="36"/>
          <w:szCs w:val="36"/>
          <w:rtl/>
          <w:lang w:val="en-GB"/>
        </w:rPr>
        <w:t>وقال ابن إسحاق: إن أبا سف</w:t>
      </w:r>
      <w:r>
        <w:rPr>
          <w:rFonts w:ascii="Traditional Arabic" w:hAnsi="Traditional Arabic" w:cs="Traditional Arabic"/>
          <w:sz w:val="36"/>
          <w:szCs w:val="36"/>
          <w:rtl/>
        </w:rPr>
        <w:t xml:space="preserve">يان لما ذهب لينصرف، قال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للعباس: "احبسه بمضيق الوادي".</w:t>
      </w:r>
      <w:r w:rsidR="00570570">
        <w:rPr>
          <w:rFonts w:ascii="Traditional Arabic" w:hAnsi="Traditional Arabic" w:cs="Traditional Arabic"/>
          <w:sz w:val="36"/>
          <w:szCs w:val="36"/>
        </w:rPr>
        <w:t xml:space="preserve"> </w:t>
      </w:r>
      <w:r>
        <w:rPr>
          <w:rFonts w:ascii="Traditional Arabic" w:hAnsi="Traditional Arabic" w:cs="Traditional Arabic"/>
          <w:sz w:val="36"/>
          <w:szCs w:val="36"/>
          <w:rtl/>
        </w:rPr>
        <w:t>فأدركه العباس فحبسه، فقال أبو سفيان أغدرًا يا بني هاشم؟ فقال العباس: إن أهل النبوة لا يغدرون.</w:t>
      </w:r>
    </w:p>
    <w:p w14:paraId="42DDB9BB" w14:textId="77777777" w:rsidR="00671176" w:rsidRDefault="00671176" w:rsidP="00671176">
      <w:pPr>
        <w:autoSpaceDE w:val="0"/>
        <w:autoSpaceDN w:val="0"/>
        <w:bidi/>
        <w:adjustRightInd w:val="0"/>
        <w:spacing w:after="0" w:line="20" w:lineRule="atLeast"/>
        <w:jc w:val="both"/>
        <w:rPr>
          <w:rFonts w:ascii="Simplified Arabic" w:hAnsi="Simplified Arabic" w:cs="Simplified Arabic"/>
          <w:sz w:val="36"/>
          <w:szCs w:val="36"/>
          <w:rtl/>
        </w:rPr>
      </w:pPr>
      <w:r>
        <w:rPr>
          <w:rFonts w:ascii="Traditional Arabic" w:hAnsi="Traditional Arabic" w:cs="Traditional Arabic"/>
          <w:sz w:val="36"/>
          <w:szCs w:val="36"/>
          <w:rtl/>
        </w:rPr>
        <w:t>وفي رواية أنه قال: إنا لسنا بغدر، ولكن أصبِح حتى تنظر جنود الله، وإلى ما أعدَّ الله للمشركين، فحبسه العباس بالمضيق حتى أصبحوا.</w:t>
      </w:r>
    </w:p>
    <w:p w14:paraId="4F2B0EED" w14:textId="77777777" w:rsidR="00671176" w:rsidRDefault="00671176" w:rsidP="0067117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حين مر الجيش الإسلامي أمام أبي سفيان فعن ذلك ورد في كتاب سبل الهدى والرشاد:</w:t>
      </w:r>
    </w:p>
    <w:p w14:paraId="41E88BB0" w14:textId="77777777" w:rsidR="00671176" w:rsidRDefault="00671176" w:rsidP="0067117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طلعت كتيبة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الخضراء التي فيها المهاجرون والأنصار، وفيها الرايات والألوية، مع كل بطن من بطون الأنصار لواء وراية، وهم في الحديد لا يرى منهم إلا الحدق، (أي كانوا لابسين الدرع </w:t>
      </w:r>
      <w:r>
        <w:rPr>
          <w:rFonts w:ascii="Traditional Arabic" w:hAnsi="Traditional Arabic" w:cs="Traditional Arabic" w:hint="cs"/>
          <w:sz w:val="36"/>
          <w:szCs w:val="36"/>
          <w:rtl/>
        </w:rPr>
        <w:lastRenderedPageBreak/>
        <w:t xml:space="preserve">وغيره) ولعمر بن الخطاب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فيها زجل بصوت عال وهو يزعها ويقول: رويدا حتى يلحق أولكم آخركم، يقال: كان في تلك الكتيبة ألف دارع، وأعطى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رايته سعدَ بن عبادة، فهو أمام الكتيبة. فلما مرَّ سعد نادى أبا سفيان فقال: اليوم يوم الملحمة، اليوم تستحل الحرمة اليوم يذل قريش فقال أبو سفيان: يا عباس، حبذا يوم الذمار.</w:t>
      </w:r>
    </w:p>
    <w:p w14:paraId="1143C6DE" w14:textId="77777777" w:rsidR="00671176" w:rsidRDefault="00671176" w:rsidP="0067117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فمرت القبائل، وطلع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وهو على ناقته القصواء. بين أبي بكر الصديق، وأسيد بن الحضير -وهو يحدثهما- فقال العباس لأبي سفيان: هذا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w:t>
      </w:r>
    </w:p>
    <w:p w14:paraId="7030E3A6" w14:textId="77777777" w:rsidR="00671176" w:rsidRDefault="00671176" w:rsidP="0067117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وعن عبد الله بن عمر رضي الله عنهما قال: لما دخل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مكة عام الفتح، رأى النساء يلطمن وجوه الخيل بالخُمر، فتبسم إلى أبي بكر، فقال: "يا أبا بكر كيف قال حسان"؟ فأنشده أبو بكر، قول حسان رضي الله عنهما: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992"/>
        <w:gridCol w:w="4395"/>
      </w:tblGrid>
      <w:tr w:rsidR="00816940" w14:paraId="30C79454" w14:textId="77777777" w:rsidTr="00816940">
        <w:tc>
          <w:tcPr>
            <w:tcW w:w="3963" w:type="dxa"/>
          </w:tcPr>
          <w:p w14:paraId="3043CCFA" w14:textId="7A042311" w:rsidR="00816940" w:rsidRPr="00816940" w:rsidRDefault="00816940" w:rsidP="00816940">
            <w:pPr>
              <w:autoSpaceDE w:val="0"/>
              <w:autoSpaceDN w:val="0"/>
              <w:bidi/>
              <w:adjustRightInd w:val="0"/>
              <w:spacing w:line="20" w:lineRule="atLeast"/>
              <w:jc w:val="lowKashida"/>
              <w:rPr>
                <w:rFonts w:ascii="Traditional Arabic" w:hAnsi="Traditional Arabic" w:cs="Traditional Arabic"/>
                <w:sz w:val="2"/>
                <w:szCs w:val="2"/>
                <w:rtl/>
              </w:rPr>
            </w:pPr>
            <w:r>
              <w:rPr>
                <w:rFonts w:ascii="Traditional Arabic" w:hAnsi="Traditional Arabic" w:cs="Traditional Arabic"/>
                <w:sz w:val="36"/>
                <w:szCs w:val="36"/>
                <w:rtl/>
              </w:rPr>
              <w:t>عدمتُ بُنيتي إن لم تروها</w:t>
            </w:r>
            <w:r>
              <w:rPr>
                <w:rFonts w:ascii="Traditional Arabic" w:hAnsi="Traditional Arabic" w:cs="Traditional Arabic"/>
                <w:sz w:val="36"/>
                <w:szCs w:val="36"/>
                <w:rtl/>
              </w:rPr>
              <w:br/>
              <w:t xml:space="preserve">ينازعن الأعنَّة مسرجات </w:t>
            </w:r>
            <w:r>
              <w:rPr>
                <w:rFonts w:ascii="Traditional Arabic" w:hAnsi="Traditional Arabic" w:cs="Traditional Arabic"/>
                <w:sz w:val="36"/>
                <w:szCs w:val="36"/>
                <w:rtl/>
              </w:rPr>
              <w:br/>
            </w:r>
          </w:p>
        </w:tc>
        <w:tc>
          <w:tcPr>
            <w:tcW w:w="992" w:type="dxa"/>
          </w:tcPr>
          <w:p w14:paraId="341B52E3" w14:textId="77777777" w:rsidR="00816940" w:rsidRDefault="00816940" w:rsidP="00816940">
            <w:pPr>
              <w:autoSpaceDE w:val="0"/>
              <w:autoSpaceDN w:val="0"/>
              <w:bidi/>
              <w:adjustRightInd w:val="0"/>
              <w:spacing w:line="20" w:lineRule="atLeast"/>
              <w:jc w:val="lowKashida"/>
              <w:rPr>
                <w:rFonts w:ascii="Traditional Arabic" w:hAnsi="Traditional Arabic" w:cs="Traditional Arabic"/>
                <w:sz w:val="36"/>
                <w:szCs w:val="36"/>
                <w:rtl/>
              </w:rPr>
            </w:pPr>
          </w:p>
        </w:tc>
        <w:tc>
          <w:tcPr>
            <w:tcW w:w="4395" w:type="dxa"/>
          </w:tcPr>
          <w:p w14:paraId="1747990F" w14:textId="7B189B20" w:rsidR="00816940" w:rsidRPr="00816940" w:rsidRDefault="00816940" w:rsidP="00816940">
            <w:pPr>
              <w:autoSpaceDE w:val="0"/>
              <w:autoSpaceDN w:val="0"/>
              <w:bidi/>
              <w:adjustRightInd w:val="0"/>
              <w:spacing w:line="20" w:lineRule="atLeast"/>
              <w:jc w:val="lowKashida"/>
              <w:rPr>
                <w:rFonts w:ascii="Traditional Arabic" w:hAnsi="Traditional Arabic" w:cs="Traditional Arabic"/>
                <w:sz w:val="2"/>
                <w:szCs w:val="2"/>
                <w:rtl/>
              </w:rPr>
            </w:pPr>
            <w:r>
              <w:rPr>
                <w:rFonts w:ascii="Traditional Arabic" w:hAnsi="Traditional Arabic" w:cs="Traditional Arabic"/>
                <w:sz w:val="36"/>
                <w:szCs w:val="36"/>
                <w:rtl/>
              </w:rPr>
              <w:t>تثير النقع موعدها كداء</w:t>
            </w:r>
            <w:r>
              <w:rPr>
                <w:rFonts w:ascii="Traditional Arabic" w:hAnsi="Traditional Arabic" w:cs="Traditional Arabic"/>
                <w:sz w:val="36"/>
                <w:szCs w:val="36"/>
                <w:rtl/>
              </w:rPr>
              <w:br/>
              <w:t>يلطمهن بالخُمر النساءُ</w:t>
            </w:r>
            <w:r>
              <w:rPr>
                <w:rFonts w:ascii="Traditional Arabic" w:hAnsi="Traditional Arabic" w:cs="Traditional Arabic"/>
                <w:sz w:val="36"/>
                <w:szCs w:val="36"/>
                <w:rtl/>
              </w:rPr>
              <w:br/>
            </w:r>
          </w:p>
        </w:tc>
      </w:tr>
    </w:tbl>
    <w:p w14:paraId="5B7E30FE" w14:textId="77777777" w:rsidR="00671176" w:rsidRDefault="00671176" w:rsidP="0067117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فقال له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أن يدخل المدينة من حيث قال حسان أي من كداء، وهو اسم آخر لعرفات. وهو طريق جبلي ينزل من خارج مكة إلى داخلها، ومن هذا الطريق دخل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مكة يوم فتحها. فحين أعلن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الأمن يوم فتح مكة قال له سيدنا أبو بكر يا رسول الله إن أبا سفيان يحب الشرف، فقال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من دخل دار أبي سفيان فهو آمِن.  </w:t>
      </w:r>
    </w:p>
    <w:p w14:paraId="132A7384" w14:textId="77777777" w:rsidR="00671176" w:rsidRDefault="00671176" w:rsidP="0067117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بعد فتح مكة أمر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بأن يُكسر الصنم هبل، فكُسر وهو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واقف عليه، فقال الزبير بن العوام لابي سفيان: يا أبا سفيان قد كسر هبل، أما إنك قد كنت منه يوم أحد في عزور حين تزعم أنه أنعم، فقال أبو سفيان: دع عنك هذا يابن العوام، فقد رأيت أنه لو كان مع إله محمد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غيرُه لكان غير ما كان، ثم جلس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ناحية من الكعبة والناس حوله.</w:t>
      </w:r>
    </w:p>
    <w:p w14:paraId="5E9E505D" w14:textId="5BE8931B" w:rsidR="00671176" w:rsidRPr="00671176" w:rsidRDefault="00671176" w:rsidP="00816940">
      <w:pPr>
        <w:autoSpaceDE w:val="0"/>
        <w:autoSpaceDN w:val="0"/>
        <w:bidi/>
        <w:adjustRightInd w:val="0"/>
        <w:spacing w:after="0" w:line="20" w:lineRule="atLeast"/>
        <w:jc w:val="both"/>
        <w:rPr>
          <w:rFonts w:ascii="Traditional Arabic" w:hAnsi="Traditional Arabic" w:cs="Traditional Arabic"/>
          <w:sz w:val="36"/>
          <w:szCs w:val="36"/>
          <w:rtl/>
        </w:rPr>
      </w:pPr>
      <w:r w:rsidRPr="00671176">
        <w:rPr>
          <w:rFonts w:ascii="Traditional Arabic" w:hAnsi="Traditional Arabic" w:cs="Traditional Arabic"/>
          <w:sz w:val="36"/>
          <w:szCs w:val="36"/>
          <w:rtl/>
        </w:rPr>
        <w:t xml:space="preserve">وعن أبي هريرة </w:t>
      </w:r>
      <w:r w:rsidR="00816940" w:rsidRPr="00816940">
        <w:rPr>
          <w:rFonts w:ascii="Traditional Arabic" w:hAnsi="Traditional Arabic" w:cs="Traditional Arabic"/>
          <w:sz w:val="36"/>
          <w:szCs w:val="36"/>
        </w:rPr>
        <w:sym w:font="AGA Arabesque" w:char="F074"/>
      </w:r>
      <w:r w:rsidR="00816940">
        <w:rPr>
          <w:rFonts w:ascii="Traditional Arabic" w:hAnsi="Traditional Arabic" w:cs="Traditional Arabic" w:hint="cs"/>
          <w:sz w:val="36"/>
          <w:szCs w:val="36"/>
          <w:rtl/>
        </w:rPr>
        <w:t xml:space="preserve"> </w:t>
      </w:r>
      <w:r w:rsidRPr="00671176">
        <w:rPr>
          <w:rFonts w:ascii="Traditional Arabic" w:hAnsi="Traditional Arabic" w:cs="Traditional Arabic"/>
          <w:sz w:val="36"/>
          <w:szCs w:val="36"/>
          <w:rtl/>
        </w:rPr>
        <w:t xml:space="preserve">قال: كان رسول الله </w:t>
      </w:r>
      <w:r w:rsidRPr="00671176">
        <w:rPr>
          <w:rFonts w:ascii="Traditional Arabic" w:hAnsi="Traditional Arabic" w:cs="Traditional Arabic"/>
          <w:sz w:val="36"/>
          <w:szCs w:val="36"/>
        </w:rPr>
        <w:sym w:font="AGA Arabesque" w:char="F072"/>
      </w:r>
      <w:r w:rsidRPr="00671176">
        <w:rPr>
          <w:rFonts w:ascii="Traditional Arabic" w:hAnsi="Traditional Arabic" w:cs="Traditional Arabic"/>
          <w:sz w:val="36"/>
          <w:szCs w:val="36"/>
          <w:rtl/>
        </w:rPr>
        <w:t xml:space="preserve"> يوم الفتح قاعدا، وأبو بكر قائم على رأس رسول الله </w:t>
      </w:r>
      <w:r w:rsidRPr="00671176">
        <w:rPr>
          <w:rFonts w:ascii="Traditional Arabic" w:hAnsi="Traditional Arabic" w:cs="Traditional Arabic"/>
          <w:sz w:val="36"/>
          <w:szCs w:val="36"/>
        </w:rPr>
        <w:sym w:font="AGA Arabesque" w:char="F072"/>
      </w:r>
      <w:r w:rsidRPr="00671176">
        <w:rPr>
          <w:rFonts w:ascii="Traditional Arabic" w:hAnsi="Traditional Arabic" w:cs="Traditional Arabic"/>
          <w:sz w:val="36"/>
          <w:szCs w:val="36"/>
          <w:rtl/>
        </w:rPr>
        <w:t xml:space="preserve"> بالسيف.</w:t>
      </w:r>
    </w:p>
    <w:p w14:paraId="7A7DEF93" w14:textId="04605BC9" w:rsidR="00671176" w:rsidRPr="00671176" w:rsidRDefault="00671176" w:rsidP="00816940">
      <w:pPr>
        <w:autoSpaceDE w:val="0"/>
        <w:autoSpaceDN w:val="0"/>
        <w:bidi/>
        <w:adjustRightInd w:val="0"/>
        <w:spacing w:after="0" w:line="20" w:lineRule="atLeast"/>
        <w:jc w:val="both"/>
        <w:rPr>
          <w:rFonts w:ascii="Traditional Arabic" w:hAnsi="Traditional Arabic" w:cs="Traditional Arabic"/>
          <w:sz w:val="36"/>
          <w:szCs w:val="36"/>
          <w:rtl/>
        </w:rPr>
      </w:pPr>
      <w:r w:rsidRPr="00671176">
        <w:rPr>
          <w:rFonts w:ascii="Traditional Arabic" w:hAnsi="Traditional Arabic" w:cs="Traditional Arabic"/>
          <w:sz w:val="36"/>
          <w:szCs w:val="36"/>
          <w:rtl/>
        </w:rPr>
        <w:t xml:space="preserve">بعد ذلك حصلت </w:t>
      </w:r>
      <w:r w:rsidR="00816940">
        <w:rPr>
          <w:rFonts w:ascii="Traditional Arabic" w:hAnsi="Traditional Arabic" w:cs="Traditional Arabic" w:hint="cs"/>
          <w:sz w:val="36"/>
          <w:szCs w:val="36"/>
          <w:rtl/>
        </w:rPr>
        <w:t>غ</w:t>
      </w:r>
      <w:r w:rsidR="00816940" w:rsidRPr="00671176">
        <w:rPr>
          <w:rFonts w:ascii="Traditional Arabic" w:hAnsi="Traditional Arabic" w:cs="Traditional Arabic"/>
          <w:sz w:val="36"/>
          <w:szCs w:val="36"/>
          <w:rtl/>
        </w:rPr>
        <w:t xml:space="preserve">زوة </w:t>
      </w:r>
      <w:r w:rsidRPr="00671176">
        <w:rPr>
          <w:rFonts w:ascii="Traditional Arabic" w:hAnsi="Traditional Arabic" w:cs="Traditional Arabic"/>
          <w:sz w:val="36"/>
          <w:szCs w:val="36"/>
          <w:rtl/>
        </w:rPr>
        <w:t xml:space="preserve">حنين التي تسمى غزوة هوازن وغزوة أوطاس أيضا. وحنين اسم مضيق بين مكة والطائف على بُعد 30 ميلا من مكة، وكانت هذه الغزوة في شوال من العام الثامن الهجري بعد فتح مكة. فقد ورد أن الله </w:t>
      </w:r>
      <w:r w:rsidRPr="00671176">
        <w:rPr>
          <w:rFonts w:ascii="Traditional Arabic" w:hAnsi="Traditional Arabic" w:cs="Traditional Arabic"/>
          <w:sz w:val="36"/>
          <w:szCs w:val="36"/>
        </w:rPr>
        <w:sym w:font="AGA Arabesque" w:char="F049"/>
      </w:r>
      <w:r w:rsidRPr="00671176">
        <w:rPr>
          <w:rFonts w:ascii="Traditional Arabic" w:hAnsi="Traditional Arabic" w:cs="Traditional Arabic"/>
          <w:sz w:val="36"/>
          <w:szCs w:val="36"/>
          <w:rtl/>
        </w:rPr>
        <w:t xml:space="preserve"> حين مكَّن النبيَّ </w:t>
      </w:r>
      <w:r w:rsidRPr="00671176">
        <w:rPr>
          <w:rFonts w:ascii="Traditional Arabic" w:hAnsi="Traditional Arabic" w:cs="Traditional Arabic"/>
          <w:sz w:val="36"/>
          <w:szCs w:val="36"/>
        </w:rPr>
        <w:sym w:font="AGA Arabesque" w:char="F072"/>
      </w:r>
      <w:r w:rsidRPr="00671176">
        <w:rPr>
          <w:rFonts w:ascii="Traditional Arabic" w:hAnsi="Traditional Arabic" w:cs="Traditional Arabic"/>
          <w:sz w:val="36"/>
          <w:szCs w:val="36"/>
          <w:rtl/>
        </w:rPr>
        <w:t xml:space="preserve"> من فتح مكة اجتمع أسياد هوازن وثقيف خوفا من أن يقاتلهم النبي </w:t>
      </w:r>
      <w:r w:rsidRPr="00671176">
        <w:rPr>
          <w:rFonts w:ascii="Traditional Arabic" w:hAnsi="Traditional Arabic" w:cs="Traditional Arabic"/>
          <w:sz w:val="36"/>
          <w:szCs w:val="36"/>
        </w:rPr>
        <w:sym w:font="AGA Arabesque" w:char="F072"/>
      </w:r>
      <w:r w:rsidRPr="00671176">
        <w:rPr>
          <w:rFonts w:ascii="Traditional Arabic" w:hAnsi="Traditional Arabic" w:cs="Traditional Arabic"/>
          <w:sz w:val="36"/>
          <w:szCs w:val="36"/>
          <w:rtl/>
        </w:rPr>
        <w:t xml:space="preserve"> أيضا. فنادى مالك بن عوف النصري قبائل العرب، حيث اجتمع عنده بنو ثقيف </w:t>
      </w:r>
      <w:r w:rsidRPr="00671176">
        <w:rPr>
          <w:rFonts w:ascii="Traditional Arabic" w:hAnsi="Traditional Arabic" w:cs="Traditional Arabic"/>
          <w:sz w:val="36"/>
          <w:szCs w:val="36"/>
          <w:rtl/>
        </w:rPr>
        <w:lastRenderedPageBreak/>
        <w:t xml:space="preserve">وبنو نصر وبنو جشم وسعد بن بكر وأناس من بني هلال، فنزلوا كل هؤلاء في أوطاس، وهو اسم واد قرب حنين. ثم بعث مالكُ بن عوف عيونه لينقلوا له أخبار النبي </w:t>
      </w:r>
      <w:r w:rsidRPr="00671176">
        <w:rPr>
          <w:rFonts w:ascii="Traditional Arabic" w:hAnsi="Traditional Arabic" w:cs="Traditional Arabic"/>
          <w:sz w:val="36"/>
          <w:szCs w:val="36"/>
        </w:rPr>
        <w:sym w:font="AGA Arabesque" w:char="F072"/>
      </w:r>
      <w:r w:rsidRPr="00671176">
        <w:rPr>
          <w:rFonts w:ascii="Traditional Arabic" w:hAnsi="Traditional Arabic" w:cs="Traditional Arabic"/>
          <w:sz w:val="36"/>
          <w:szCs w:val="36"/>
          <w:rtl/>
        </w:rPr>
        <w:t xml:space="preserve">.          </w:t>
      </w:r>
    </w:p>
    <w:p w14:paraId="616A840E" w14:textId="25BF5AEE" w:rsidR="005570E1" w:rsidRPr="005570E1" w:rsidRDefault="005570E1" w:rsidP="00AF3BE6">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t xml:space="preserve">عندما بلغ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احتشادهم أرسل </w:t>
      </w:r>
      <w:r w:rsidR="000B6EEA" w:rsidRPr="005570E1">
        <w:rPr>
          <w:rFonts w:ascii="Traditional Arabic" w:hAnsi="Traditional Arabic" w:cs="Traditional Arabic"/>
          <w:sz w:val="36"/>
          <w:szCs w:val="36"/>
          <w:rtl/>
          <w:lang w:val="en-GB"/>
        </w:rPr>
        <w:t>لاستط</w:t>
      </w:r>
      <w:r w:rsidR="000B6EEA">
        <w:rPr>
          <w:rFonts w:ascii="Traditional Arabic" w:hAnsi="Traditional Arabic" w:cs="Traditional Arabic" w:hint="cs"/>
          <w:sz w:val="36"/>
          <w:szCs w:val="36"/>
          <w:rtl/>
          <w:lang w:val="en-GB"/>
        </w:rPr>
        <w:t>لا</w:t>
      </w:r>
      <w:r w:rsidR="000B6EEA" w:rsidRPr="005570E1">
        <w:rPr>
          <w:rFonts w:ascii="Traditional Arabic" w:hAnsi="Traditional Arabic" w:cs="Traditional Arabic"/>
          <w:sz w:val="36"/>
          <w:szCs w:val="36"/>
          <w:rtl/>
          <w:lang w:val="en-GB"/>
        </w:rPr>
        <w:t xml:space="preserve">ع </w:t>
      </w:r>
      <w:r w:rsidRPr="005570E1">
        <w:rPr>
          <w:rFonts w:ascii="Traditional Arabic" w:hAnsi="Traditional Arabic" w:cs="Traditional Arabic"/>
          <w:sz w:val="36"/>
          <w:szCs w:val="36"/>
          <w:rtl/>
          <w:lang w:val="en-GB"/>
        </w:rPr>
        <w:t>أخبارهم الصحابي عبد الله اَبُو حَدْرَد ال</w:t>
      </w:r>
      <w:r w:rsidR="002A7CD2">
        <w:rPr>
          <w:rFonts w:ascii="Traditional Arabic" w:hAnsi="Traditional Arabic" w:cs="Traditional Arabic" w:hint="cs"/>
          <w:sz w:val="36"/>
          <w:szCs w:val="36"/>
          <w:rtl/>
          <w:lang w:val="en-GB" w:bidi="ar-JO"/>
        </w:rPr>
        <w:t>أَ</w:t>
      </w:r>
      <w:r w:rsidRPr="005570E1">
        <w:rPr>
          <w:rFonts w:ascii="Traditional Arabic" w:hAnsi="Traditional Arabic" w:cs="Traditional Arabic"/>
          <w:sz w:val="36"/>
          <w:szCs w:val="36"/>
          <w:rtl/>
          <w:lang w:val="en-GB"/>
        </w:rPr>
        <w:t xml:space="preserve">سْلَمِي. ثم قرر الرسول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المسير لقتال بني هوازن، واستعار للقتال السلاح من صفوان بن أمية ونوفل بن الحارث ابن عمه </w:t>
      </w:r>
      <w:r>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وخرج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بجيش قوامه اثنا عشر ألفًا لقتال بني هوازن، ووصل الى مكان يدعى حنين في الصباح الباكر، ودخل الوادي. وكان جنود المشركين مختبئين في منحدارت الوادي. ففاجأوا المسلمين بالهجوم وأمطروا عليهم السهام بشدة حتى ولى المسلم</w:t>
      </w:r>
      <w:r w:rsidR="00AF3BE6">
        <w:rPr>
          <w:rFonts w:ascii="Traditional Arabic" w:hAnsi="Traditional Arabic" w:cs="Traditional Arabic" w:hint="cs"/>
          <w:sz w:val="36"/>
          <w:szCs w:val="36"/>
          <w:rtl/>
          <w:lang w:val="en-GB"/>
        </w:rPr>
        <w:t>و</w:t>
      </w:r>
      <w:r w:rsidRPr="005570E1">
        <w:rPr>
          <w:rFonts w:ascii="Traditional Arabic" w:hAnsi="Traditional Arabic" w:cs="Traditional Arabic"/>
          <w:sz w:val="36"/>
          <w:szCs w:val="36"/>
          <w:rtl/>
          <w:lang w:val="en-GB"/>
        </w:rPr>
        <w:t xml:space="preserve">ن متشتتين، ولم يبق مع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إلا بضعة من صحابته من بينهم سيدنا أبو بكر </w:t>
      </w:r>
      <w:r>
        <w:rPr>
          <w:rFonts w:ascii="Traditional Arabic" w:hAnsi="Traditional Arabic" w:cs="Traditional Arabic"/>
          <w:sz w:val="36"/>
          <w:szCs w:val="36"/>
          <w:lang w:val="en-GB"/>
        </w:rPr>
        <w:sym w:font="AGA Arabesque" w:char="F079"/>
      </w:r>
      <w:r w:rsidRPr="005570E1">
        <w:rPr>
          <w:rFonts w:ascii="Traditional Arabic" w:hAnsi="Traditional Arabic" w:cs="Traditional Arabic"/>
          <w:sz w:val="36"/>
          <w:szCs w:val="36"/>
          <w:rtl/>
          <w:lang w:val="en-GB"/>
        </w:rPr>
        <w:t xml:space="preserve">. </w:t>
      </w:r>
    </w:p>
    <w:p w14:paraId="4E59069E" w14:textId="77777777" w:rsidR="005570E1" w:rsidRPr="005570E1" w:rsidRDefault="005570E1" w:rsidP="005570E1">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t>وعَنْ أَبِي إِسْحَقَ قَالَ جاء رَجُلٌ إلى الْبَرَاءِ وقال: أَكُنْتُمْ وَلَّيْتُمْ يَوْمَ حُنَيْنٍ؟ فَقَالَ أَشْهَدُ عَلَى نَبِيِّ اللَّهِ صَلَّى اللَّهُ عَلَيْهِ وَسَلَّمَ مَا وَلَّى، وَلَكِنَّهُ انْطَلَقَ أَخِفَّاءُ (أي أخفّاءُ العقل) مِن النَّاسِ وَحُسَّرٌ (أي غير متسلحين) إِلَى هَذَا الْحَيِّ مِنْ هَوَازِنَ، وَهُمْ قَوْمٌ رُمَاةٌ، فَرَمَوْهُمْ بِرِشْقٍ مِنْ نَبْلٍ كَأَنَّهَا رِجْلٌ (أي سِرْبٌ) مِنْ جَرَادٍ، فَانْكَشَفُوا.</w:t>
      </w:r>
    </w:p>
    <w:p w14:paraId="485FCD11" w14:textId="4F70D720" w:rsidR="005570E1" w:rsidRPr="005570E1" w:rsidRDefault="005570E1" w:rsidP="005570E1">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t xml:space="preserve">وَكان فِيمَنْ ثَبَتَ مَعَ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مِن الْمُهَاجِرِين في ذلك الموطن الحرج أَبُو بَكْرٍ وَعُمَرُ، وَمِنْ أَهْلِ بَيْتِهِ عَلِيّ بْنُ أَبِي طَالِبٍ وَالْعَبّاسُ بْنُ عَبْدِ الْمُطّلِبِ، وَأَبُو سُفْيَانَ بْنُ الْحَارِثِ، وَابْنُهُ، وَالْفَضْلُ بْنُ الْعَبّاسِ وَرَبِيعَةُ بْنُ الْحَارِثِ، وَأُسَامَةُ بْنُ زَيْدٍ.</w:t>
      </w:r>
    </w:p>
    <w:p w14:paraId="1E4ACDB5" w14:textId="177CFADD" w:rsidR="005570E1" w:rsidRPr="005570E1" w:rsidRDefault="005570E1" w:rsidP="000B6EEA">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t xml:space="preserve">قَالَ أَبو قَتَادَةَ </w:t>
      </w:r>
      <w:r w:rsidR="000B6EEA" w:rsidRPr="000B6EEA">
        <w:rPr>
          <w:rFonts w:ascii="Traditional Arabic" w:hAnsi="Traditional Arabic" w:cs="Traditional Arabic"/>
          <w:sz w:val="36"/>
          <w:szCs w:val="36"/>
          <w:lang w:val="en-GB"/>
        </w:rPr>
        <w:sym w:font="AGA Arabesque" w:char="F074"/>
      </w:r>
      <w:r w:rsidR="000B6EEA">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لَمَّا كَانَ يَوْمَ حُنَيْنٍ نَظَرْتُ إِلَى رَجُلٍ مِن الْمُسْلِمِينَ يُقَاتِلُ رَجُلًا مِن الْمُشْرِكِينَ وَآخَرُ مِن الْمُشْرِكِينَ يَخْتِلُهُ مِنْ وَرَائِهِ لِيَقْتُلَهُ، فَأَسْرَعْتُ إِلَى الَّذِي يَخْتِلُهُ، فَرَفَعَ يَدَهُ لِيَضْرِبَنِي وَأَضْرِبُ يَدَهُ فَقَطَعْتُهَا، ثُمَّ أَخَذَنِي فَضَمَّنِي ضَمًّا شَدِيدًا حَتَّى تَخَوَّفْتُ، ثُمَّ تَرَكَ فَتَحَلَّلَ (أي ضعفَ)، وَدَفَعْتُهُ ثُمَّ قَتَلْتُهُ. وَانْهَزَمَ الْمُسْلِمُونَ وَانْهَزَمْتُ مَعَهُمْ، فَإِذَا بِعُمَرَ بْنِ الْخَطَّابِ فِي النَّاسِ فَقُلْتُ لَهُ: مَا شَأْنُ النَّاسِ؟ قَالَ أَمْرُ اللَّهِ. ثُمَّ تَرَاجَعَ النَّاسُ إِلَى رَسُولِ اللَّهِ </w:t>
      </w:r>
      <w:r w:rsidR="000B6EEA" w:rsidRPr="000B6EEA">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فَقَالَ رَسُولُ اللَّهِ </w:t>
      </w:r>
      <w:r w:rsidR="000B6EEA" w:rsidRPr="000B6EEA">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مَنْ أَقَامَ بَيِّنَةً عَلَى قَتِيلٍ قَتَلَهُ فَلَهُ سَلَبُهُ. فَقُمْتُ لِأَلْتَمِسَ بَيِّنَةً عَلَى قَتِيلِي، فَلَمْ أَرَ أَحَدًا يَشْهَدُ لِي. فَجَلَسْتُ، ثُمَّ بَدَا لِي، فَذَكَرْتُ أَمْرَهُ لِرَسُولِ اللَّهِ </w:t>
      </w:r>
      <w:r w:rsidR="000B6EEA" w:rsidRPr="000B6EEA">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فَقَالَ رَجُلٌ مِنْ جُلَسَائِهِ: سِلَاحُ هَذَا الْقَتِيلِ الَّذِي يَذْكُرُ عِنْدِي، فَأَرْضِهِ مِنْهُ، (أي أَعْطِه شيئا من المال واتركْ لي سلب قتيله)، فَقَالَ أَبُو بَكْرٍ: كَلَّا، لَا يُعْطِهِ أُصَيْبِـغَ (أي ضعيفًا جبانًا) مِن قُرَيْشٍ وَيَدَعَ أَسَدًا مِنْ أُسْدِ اللَّهِ يُقَاتِلُ عَن اللَّهِ وَرَسُولِهِ صَلَّى اللَّهُ عَلَيْهِ وَسَلَّمَ. قَالَ فَقَامَ رَسُولُ اللَّهِ </w:t>
      </w:r>
      <w:r w:rsidR="000B6EEA" w:rsidRPr="000B6EEA">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فَأَدَّاهُ إِلَيَّ، فَاشْتَرَيْتُ مِنْهُ خِرَافًا (أي بستان نخل) فَكَانَ أَوَّلَ مَالٍ تَأَثَّلْتُهُ فِي الْإِسْلَامِ.</w:t>
      </w:r>
    </w:p>
    <w:p w14:paraId="36C26C00" w14:textId="588497DD" w:rsidR="005570E1" w:rsidRPr="005570E1" w:rsidRDefault="005570E1" w:rsidP="0023658C">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lastRenderedPageBreak/>
        <w:t xml:space="preserve">قال حضرة المصلح الموعود </w:t>
      </w:r>
      <w:r w:rsidR="000B6EEA" w:rsidRPr="000B6EEA">
        <w:rPr>
          <w:rFonts w:ascii="Traditional Arabic" w:hAnsi="Traditional Arabic" w:cs="Traditional Arabic"/>
          <w:sz w:val="36"/>
          <w:szCs w:val="36"/>
          <w:lang w:val="en-GB"/>
        </w:rPr>
        <w:sym w:font="AGA Arabesque" w:char="F074"/>
      </w:r>
      <w:r w:rsidRPr="005570E1">
        <w:rPr>
          <w:rFonts w:ascii="Traditional Arabic" w:hAnsi="Traditional Arabic" w:cs="Traditional Arabic"/>
          <w:sz w:val="36"/>
          <w:szCs w:val="36"/>
          <w:rtl/>
          <w:lang w:val="en-GB"/>
        </w:rPr>
        <w:t xml:space="preserve">: ورد في التاريخ أن كثيرًا من مسلمي مكة حديثي العهد بالإيمان انضموا إلى الجيش المسلم في غزوة حنين متباهين بأنهم الشجعان، ولكنهم لم يثبتوا في ساحة القتال أمام هجوم بني ثقيف وفروا حتى لم يبق حول النبي </w:t>
      </w:r>
      <w:r w:rsidR="000B6EEA" w:rsidRPr="000B6EEA">
        <w:rPr>
          <w:rFonts w:ascii="Traditional Arabic" w:hAnsi="Traditional Arabic" w:cs="Traditional Arabic"/>
          <w:sz w:val="36"/>
          <w:szCs w:val="36"/>
          <w:lang w:val="en-GB"/>
        </w:rPr>
        <w:sym w:font="AGA Arabesque" w:char="F072"/>
      </w:r>
      <w:r w:rsidR="000B6EEA">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إلا اثنا عشر صحابيًا. لقد فرّ وتشتّتَ الجيش المسلم المكون من عشرة </w:t>
      </w:r>
      <w:r w:rsidR="000B6EEA">
        <w:rPr>
          <w:rFonts w:ascii="Traditional Arabic" w:hAnsi="Traditional Arabic" w:cs="Traditional Arabic" w:hint="cs"/>
          <w:sz w:val="36"/>
          <w:szCs w:val="36"/>
          <w:rtl/>
          <w:lang w:val="en-GB"/>
        </w:rPr>
        <w:t>آلاف</w:t>
      </w:r>
      <w:r w:rsidR="000B6EEA" w:rsidRPr="005570E1">
        <w:rPr>
          <w:rFonts w:ascii="Traditional Arabic" w:hAnsi="Traditional Arabic" w:cs="Traditional Arabic"/>
          <w:sz w:val="36"/>
          <w:szCs w:val="36"/>
          <w:rtl/>
          <w:lang w:val="en-GB"/>
        </w:rPr>
        <w:t xml:space="preserve"> </w:t>
      </w:r>
      <w:r w:rsidRPr="005570E1">
        <w:rPr>
          <w:rFonts w:ascii="Traditional Arabic" w:hAnsi="Traditional Arabic" w:cs="Traditional Arabic"/>
          <w:sz w:val="36"/>
          <w:szCs w:val="36"/>
          <w:rtl/>
          <w:lang w:val="en-GB"/>
        </w:rPr>
        <w:t xml:space="preserve">مقاتل في حين كان جيش الكفار المكون من ثلاثة آلاف رامٍ يرشقون النبي </w:t>
      </w:r>
      <w:r w:rsidR="000B6EEA" w:rsidRPr="000B6EEA">
        <w:rPr>
          <w:rFonts w:ascii="Traditional Arabic" w:hAnsi="Traditional Arabic" w:cs="Traditional Arabic"/>
          <w:sz w:val="36"/>
          <w:szCs w:val="36"/>
          <w:lang w:val="en-GB"/>
        </w:rPr>
        <w:sym w:font="AGA Arabesque" w:char="F072"/>
      </w:r>
      <w:r w:rsidR="000B6EEA">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عن يمينه وشماله بالنبال من على الجبال. ولكن النبي </w:t>
      </w:r>
      <w:r w:rsidR="0023658C">
        <w:rPr>
          <w:rFonts w:ascii="Traditional Arabic" w:hAnsi="Traditional Arabic" w:cs="Traditional Arabic"/>
          <w:sz w:val="36"/>
          <w:szCs w:val="36"/>
          <w:lang w:val="en-GB"/>
        </w:rPr>
        <w:sym w:font="AGA Arabesque" w:char="F072"/>
      </w:r>
      <w:r w:rsidR="0023658C">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 xml:space="preserve">رفض أن يتأخر، وظل يتقدم إلى الكافرين. فأخذ أبو بكر لجام راحلة النبي </w:t>
      </w:r>
      <w:r w:rsidR="0023658C">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من شدة شفقته عليه، وقال يا رسول الله، فداك نفسي، هذا ليس أوان المضي قدمًا، أرجوك أن تنتظر حتى يجتمع المسلمون. ولكن النبي </w:t>
      </w:r>
      <w:r w:rsidR="0023658C">
        <w:rPr>
          <w:rFonts w:ascii="Traditional Arabic" w:hAnsi="Traditional Arabic" w:cs="Traditional Arabic"/>
          <w:sz w:val="36"/>
          <w:szCs w:val="36"/>
          <w:lang w:val="en-GB"/>
        </w:rPr>
        <w:sym w:font="AGA Arabesque" w:char="F072"/>
      </w:r>
      <w:r w:rsidR="0023658C">
        <w:rPr>
          <w:rFonts w:ascii="Traditional Arabic" w:hAnsi="Traditional Arabic" w:cs="Traditional Arabic" w:hint="cs"/>
          <w:sz w:val="36"/>
          <w:szCs w:val="36"/>
          <w:rtl/>
          <w:lang w:val="en-GB"/>
        </w:rPr>
        <w:t xml:space="preserve"> </w:t>
      </w:r>
      <w:r w:rsidRPr="005570E1">
        <w:rPr>
          <w:rFonts w:ascii="Traditional Arabic" w:hAnsi="Traditional Arabic" w:cs="Traditional Arabic"/>
          <w:sz w:val="36"/>
          <w:szCs w:val="36"/>
          <w:rtl/>
          <w:lang w:val="en-GB"/>
        </w:rPr>
        <w:t>قال في حماس شديد: اترُكْ لجام راحلتي، ثم تقدم راكضًا بغلته وهو يرتجز:</w:t>
      </w:r>
    </w:p>
    <w:p w14:paraId="5BB60E45" w14:textId="2F7140B6" w:rsidR="005570E1" w:rsidRPr="005570E1" w:rsidRDefault="005570E1" w:rsidP="0023658C">
      <w:pPr>
        <w:bidi/>
        <w:spacing w:after="0" w:line="240" w:lineRule="auto"/>
        <w:jc w:val="center"/>
        <w:rPr>
          <w:rFonts w:ascii="Traditional Arabic" w:hAnsi="Traditional Arabic" w:cs="Traditional Arabic"/>
          <w:sz w:val="36"/>
          <w:szCs w:val="36"/>
          <w:lang w:val="en-GB"/>
        </w:rPr>
      </w:pPr>
      <w:r w:rsidRPr="005570E1">
        <w:rPr>
          <w:rFonts w:ascii="Traditional Arabic" w:hAnsi="Traditional Arabic" w:cs="Traditional Arabic"/>
          <w:sz w:val="36"/>
          <w:szCs w:val="36"/>
          <w:rtl/>
          <w:lang w:val="en-GB"/>
        </w:rPr>
        <w:t>اَنَا النبيُّ لا کذبْ</w:t>
      </w:r>
      <w:r w:rsidRPr="005570E1">
        <w:rPr>
          <w:rFonts w:ascii="Traditional Arabic" w:hAnsi="Traditional Arabic" w:cs="Traditional Arabic"/>
          <w:sz w:val="36"/>
          <w:szCs w:val="36"/>
          <w:lang w:val="en-GB"/>
        </w:rPr>
        <w:t xml:space="preserve">  </w:t>
      </w:r>
      <w:r w:rsidRPr="005570E1">
        <w:rPr>
          <w:rFonts w:ascii="Traditional Arabic" w:hAnsi="Traditional Arabic" w:cs="Traditional Arabic"/>
          <w:sz w:val="36"/>
          <w:szCs w:val="36"/>
          <w:rtl/>
          <w:lang w:val="en-GB"/>
        </w:rPr>
        <w:t xml:space="preserve"> أَنا ابنُ عبدِ المطّلِبْ</w:t>
      </w:r>
    </w:p>
    <w:p w14:paraId="724E57D6" w14:textId="214D13DA" w:rsidR="005570E1" w:rsidRPr="005570E1" w:rsidRDefault="005570E1" w:rsidP="0023658C">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t>أي أنا ذلك النبي الموعود الذي وعد الله بعصمته الدائمة، ولستُ بكذاب، فلا أبالي برُماتكم سواء أكانوا ثلاثة آلاف أو ثلاثين ألف</w:t>
      </w:r>
      <w:r w:rsidR="000B6EEA">
        <w:rPr>
          <w:rFonts w:ascii="Traditional Arabic" w:hAnsi="Traditional Arabic" w:cs="Traditional Arabic" w:hint="cs"/>
          <w:sz w:val="36"/>
          <w:szCs w:val="36"/>
          <w:rtl/>
          <w:lang w:val="en-GB"/>
        </w:rPr>
        <w:t>،</w:t>
      </w:r>
      <w:r w:rsidR="000B6EEA" w:rsidRPr="005570E1">
        <w:rPr>
          <w:rFonts w:ascii="Traditional Arabic" w:hAnsi="Traditional Arabic" w:cs="Traditional Arabic"/>
          <w:sz w:val="36"/>
          <w:szCs w:val="36"/>
          <w:rtl/>
          <w:lang w:val="en-GB"/>
        </w:rPr>
        <w:t xml:space="preserve"> </w:t>
      </w:r>
      <w:r w:rsidRPr="005570E1">
        <w:rPr>
          <w:rFonts w:ascii="Traditional Arabic" w:hAnsi="Traditional Arabic" w:cs="Traditional Arabic"/>
          <w:sz w:val="36"/>
          <w:szCs w:val="36"/>
          <w:rtl/>
          <w:lang w:val="en-GB"/>
        </w:rPr>
        <w:t>ويا أيها المشركون، لا تغترّوا برؤية شجاعتي، ولا تظنوني إلهًا، إنما أنا بشر وابن سيدكم عبد ا</w:t>
      </w:r>
      <w:r w:rsidR="0023658C">
        <w:rPr>
          <w:rFonts w:ascii="Traditional Arabic" w:hAnsi="Traditional Arabic" w:cs="Traditional Arabic"/>
          <w:sz w:val="36"/>
          <w:szCs w:val="36"/>
          <w:rtl/>
          <w:lang w:val="en-GB"/>
        </w:rPr>
        <w:t xml:space="preserve">لمطلب، أي حفيده. وكان عم النبي </w:t>
      </w:r>
      <w:r w:rsidR="0023658C">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العباسُ جهيرَ الصوت، فأمره النبي </w:t>
      </w:r>
      <w:r w:rsidR="00235DA9">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أن ينادي بأعلى صوته: يا أصحابَ سورة البقرة -أي الذين قد حفظوا سورة البقرة عن ظهر قلب- ويا أصحاب الشجرة </w:t>
      </w:r>
      <w:r w:rsidR="000B6EEA">
        <w:rPr>
          <w:rFonts w:ascii="Traditional Arabic" w:hAnsi="Traditional Arabic" w:cs="Traditional Arabic" w:hint="cs"/>
          <w:sz w:val="36"/>
          <w:szCs w:val="36"/>
          <w:rtl/>
          <w:lang w:val="en-GB"/>
        </w:rPr>
        <w:t>-</w:t>
      </w:r>
      <w:r w:rsidRPr="005570E1">
        <w:rPr>
          <w:rFonts w:ascii="Traditional Arabic" w:hAnsi="Traditional Arabic" w:cs="Traditional Arabic"/>
          <w:sz w:val="36"/>
          <w:szCs w:val="36"/>
          <w:rtl/>
          <w:lang w:val="en-GB"/>
        </w:rPr>
        <w:t>أي الذين بايعوا تحت الشجرة عند الحديبية- إن رسول الله يدعوكم.</w:t>
      </w:r>
    </w:p>
    <w:p w14:paraId="2771E0D1" w14:textId="6514B475" w:rsidR="00F94AAA" w:rsidRPr="005570E1" w:rsidRDefault="005570E1" w:rsidP="00DE29D5">
      <w:pPr>
        <w:bidi/>
        <w:spacing w:after="0" w:line="240" w:lineRule="auto"/>
        <w:jc w:val="both"/>
        <w:rPr>
          <w:rFonts w:ascii="Traditional Arabic" w:hAnsi="Traditional Arabic" w:cs="Traditional Arabic"/>
          <w:sz w:val="36"/>
          <w:szCs w:val="36"/>
          <w:rtl/>
          <w:lang w:val="en-GB"/>
        </w:rPr>
      </w:pPr>
      <w:r w:rsidRPr="005570E1">
        <w:rPr>
          <w:rFonts w:ascii="Traditional Arabic" w:hAnsi="Traditional Arabic" w:cs="Traditional Arabic"/>
          <w:sz w:val="36"/>
          <w:szCs w:val="36"/>
          <w:rtl/>
          <w:lang w:val="en-GB"/>
        </w:rPr>
        <w:t xml:space="preserve">يقول أحد الصحابة لما فرّ مقدمة جيش المسلمين مدبرين نتيجة جبن مسلمي مكة حديثي العهد بالإسلام نفرت رواحلنا، وكلما حاولنا إيقافها اشتدت عدوًا إلى الوراء. وبينما نحن في ذلك إذ سمعنا صوت العباس مدوّيًا في ساحة القتال يقول: يا أصحاب سورة البقرة، يا من بايعوا النبي </w:t>
      </w:r>
      <w:r w:rsidR="00235DA9">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تحت الشجرة عند الحديبية، إن رسول الله يدعوكم. ولما تناهى هذا الصوت إلى سمعي ظننت أنني لستُ حيًّا، بل ميت، وأن صور إسرافيل يدوّي في أذني. فجذبت خطام بعيري بشدة لأُوقفه، فالتصق رأسه بظهره، ولكنه كان مذعورًا جدًا، وبمجرد أن أرخيت له الخطام بدأ يعدو إلى الوراء عدوًا شديدًا.  فأخرجتُ أنا وكثير من أصحابي سيوفنا، فقفز بعضنا من رواحلهم، وقطع بعضنا أعناق إبلنا، وأخذوا يَعْدون إلى رسول الله </w:t>
      </w:r>
      <w:r w:rsidR="00235DA9">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وفي لحظاتٍ عاد واح</w:t>
      </w:r>
      <w:r w:rsidR="00DE29D5">
        <w:rPr>
          <w:rFonts w:ascii="Traditional Arabic" w:hAnsi="Traditional Arabic" w:cs="Traditional Arabic" w:hint="cs"/>
          <w:sz w:val="36"/>
          <w:szCs w:val="36"/>
          <w:rtl/>
          <w:lang w:val="en-GB"/>
        </w:rPr>
        <w:t>ت</w:t>
      </w:r>
      <w:r w:rsidRPr="005570E1">
        <w:rPr>
          <w:rFonts w:ascii="Traditional Arabic" w:hAnsi="Traditional Arabic" w:cs="Traditional Arabic"/>
          <w:sz w:val="36"/>
          <w:szCs w:val="36"/>
          <w:rtl/>
          <w:lang w:val="en-GB"/>
        </w:rPr>
        <w:t xml:space="preserve">شد حوله </w:t>
      </w:r>
      <w:r w:rsidR="00235DA9">
        <w:rPr>
          <w:rFonts w:ascii="Traditional Arabic" w:hAnsi="Traditional Arabic" w:cs="Traditional Arabic"/>
          <w:sz w:val="36"/>
          <w:szCs w:val="36"/>
          <w:lang w:val="en-GB"/>
        </w:rPr>
        <w:sym w:font="AGA Arabesque" w:char="F072"/>
      </w:r>
      <w:r w:rsidRPr="005570E1">
        <w:rPr>
          <w:rFonts w:ascii="Traditional Arabic" w:hAnsi="Traditional Arabic" w:cs="Traditional Arabic"/>
          <w:sz w:val="36"/>
          <w:szCs w:val="36"/>
          <w:rtl/>
          <w:lang w:val="en-GB"/>
        </w:rPr>
        <w:t xml:space="preserve"> الجيشُ المكون من سبعة </w:t>
      </w:r>
      <w:r w:rsidR="00DE29D5">
        <w:rPr>
          <w:rFonts w:ascii="Traditional Arabic" w:hAnsi="Traditional Arabic" w:cs="Traditional Arabic" w:hint="cs"/>
          <w:sz w:val="36"/>
          <w:szCs w:val="36"/>
          <w:rtl/>
          <w:lang w:val="en-GB"/>
        </w:rPr>
        <w:t>آ</w:t>
      </w:r>
      <w:r w:rsidRPr="005570E1">
        <w:rPr>
          <w:rFonts w:ascii="Traditional Arabic" w:hAnsi="Traditional Arabic" w:cs="Traditional Arabic"/>
          <w:sz w:val="36"/>
          <w:szCs w:val="36"/>
          <w:rtl/>
          <w:lang w:val="en-GB"/>
        </w:rPr>
        <w:t>ل</w:t>
      </w:r>
      <w:r w:rsidR="00DE29D5">
        <w:rPr>
          <w:rFonts w:ascii="Traditional Arabic" w:hAnsi="Traditional Arabic" w:cs="Traditional Arabic" w:hint="cs"/>
          <w:sz w:val="36"/>
          <w:szCs w:val="36"/>
          <w:rtl/>
          <w:lang w:val="en-GB"/>
        </w:rPr>
        <w:t>ا</w:t>
      </w:r>
      <w:r w:rsidRPr="005570E1">
        <w:rPr>
          <w:rFonts w:ascii="Traditional Arabic" w:hAnsi="Traditional Arabic" w:cs="Traditional Arabic"/>
          <w:sz w:val="36"/>
          <w:szCs w:val="36"/>
          <w:rtl/>
          <w:lang w:val="en-GB"/>
        </w:rPr>
        <w:t>ف صحابي الذي كان يعدو إلى مكة بشدة من قبل. فصعدوا بسرعة على الجبال وقتلوا الأعداء، فانقلبت الهزيمة الخطيرة فتحًا عظيمًا.</w:t>
      </w:r>
    </w:p>
    <w:p w14:paraId="6CDC56AC" w14:textId="52E704AA" w:rsidR="00570570" w:rsidRDefault="00570570" w:rsidP="000B6EEA">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sz w:val="36"/>
          <w:szCs w:val="36"/>
          <w:rtl/>
          <w:lang w:val="en-GB"/>
        </w:rPr>
        <w:t>ثم هناك ذكر لغزوة الطائف. والطائف</w:t>
      </w:r>
      <w:r w:rsidRPr="005570E1">
        <w:rPr>
          <w:rFonts w:ascii="Traditional Arabic" w:hAnsi="Traditional Arabic" w:cs="Traditional Arabic"/>
          <w:sz w:val="36"/>
          <w:szCs w:val="36"/>
          <w:rtl/>
          <w:lang w:val="en-GB"/>
        </w:rPr>
        <w:t xml:space="preserve"> </w:t>
      </w:r>
      <w:r>
        <w:rPr>
          <w:rFonts w:ascii="Traditional Arabic" w:hAnsi="Traditional Arabic" w:cs="Traditional Arabic"/>
          <w:sz w:val="36"/>
          <w:szCs w:val="36"/>
          <w:rtl/>
          <w:lang w:val="en-GB"/>
        </w:rPr>
        <w:t xml:space="preserve">مدينة معروفة على بعد 90 كيلومترًا غرب مكة وهي مدينة جبلية في الحجاز، يكثر بها العنب والفواكه الأخرى. كانت الطائف مسكن بني ثقيف. هرب معظم المهزومين من هوازن وثقيف مع زعيمهم مالك بن عوف </w:t>
      </w:r>
      <w:r w:rsidR="00235DA9">
        <w:rPr>
          <w:rFonts w:ascii="Traditional Arabic" w:hAnsi="Traditional Arabic" w:cs="Traditional Arabic" w:hint="cs"/>
          <w:sz w:val="36"/>
          <w:szCs w:val="36"/>
          <w:rtl/>
          <w:lang w:val="en-GB"/>
        </w:rPr>
        <w:t>ال</w:t>
      </w:r>
      <w:r>
        <w:rPr>
          <w:rFonts w:ascii="Traditional Arabic" w:hAnsi="Traditional Arabic" w:cs="Traditional Arabic"/>
          <w:sz w:val="36"/>
          <w:szCs w:val="36"/>
          <w:rtl/>
          <w:lang w:val="en-GB"/>
        </w:rPr>
        <w:t xml:space="preserve">نصري إلى الطائف وأغلقوا عليهم حصنهم. </w:t>
      </w:r>
      <w:r>
        <w:rPr>
          <w:rFonts w:ascii="Traditional Arabic" w:hAnsi="Traditional Arabic" w:cs="Traditional Arabic"/>
          <w:sz w:val="36"/>
          <w:szCs w:val="36"/>
          <w:rtl/>
          <w:lang w:val="en-GB"/>
        </w:rPr>
        <w:lastRenderedPageBreak/>
        <w:t xml:space="preserve">لذلك قام رسول الله </w:t>
      </w:r>
      <w:r w:rsidR="000B6EEA" w:rsidRPr="000B6EEA">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بجمع الغنائم في </w:t>
      </w:r>
      <w:r w:rsidR="00235DA9">
        <w:rPr>
          <w:rFonts w:ascii="Traditional Arabic" w:hAnsi="Traditional Arabic" w:cs="Traditional Arabic" w:hint="cs"/>
          <w:sz w:val="36"/>
          <w:szCs w:val="36"/>
          <w:rtl/>
          <w:lang w:val="en-GB"/>
        </w:rPr>
        <w:t>ال</w:t>
      </w:r>
      <w:r>
        <w:rPr>
          <w:rFonts w:ascii="Traditional Arabic" w:hAnsi="Traditional Arabic" w:cs="Traditional Arabic"/>
          <w:sz w:val="36"/>
          <w:szCs w:val="36"/>
          <w:rtl/>
          <w:lang w:val="en-GB"/>
        </w:rPr>
        <w:t>جعرانة وتوزيعها على الناس ثم خرج إلى الطائف في الشهر نفسه أي شوال عام 8 هـ.</w:t>
      </w:r>
    </w:p>
    <w:p w14:paraId="5BF5E6B7" w14:textId="4705363E"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وجِعْرَانة اسم بئر قرب مكة في الطريق بين مكة والطائف، وكانت على بعد  27 كيلومترًا من مكة المكرمة. </w:t>
      </w:r>
    </w:p>
    <w:p w14:paraId="03A0D96B" w14:textId="60433CEB" w:rsidR="00570570" w:rsidRDefault="00570570" w:rsidP="000B6EEA">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وتعددت الروايات عن عدد الأيام التي حاصر فيها الطائف، فمنهم من يقول إنه حاصرها لأكثر من عشر ليال، والبعض يقول إنه حاصرها لأكثر من عشرين ليلة. وورد في رواية أن الحصار استمر لعشرين يومًا. وفي رواية حاصر النبي </w:t>
      </w:r>
      <w:r w:rsidR="000B6EEA" w:rsidRPr="000B6EEA">
        <w:rPr>
          <w:rFonts w:ascii="Traditional Arabic" w:hAnsi="Traditional Arabic" w:cs="Traditional Arabic"/>
          <w:sz w:val="36"/>
          <w:szCs w:val="36"/>
          <w:lang w:val="en-GB"/>
        </w:rPr>
        <w:sym w:font="AGA Arabesque" w:char="F072"/>
      </w:r>
      <w:r w:rsidR="000B6EEA">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rtl/>
          <w:lang w:val="en-GB"/>
        </w:rPr>
        <w:t xml:space="preserve">أهل الطائف قرابة ثلاثين ليلة. </w:t>
      </w:r>
    </w:p>
    <w:p w14:paraId="4CC196AB"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وقال ابن هشام: قيل أنه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حاصرها سبع عشرة ليلة.</w:t>
      </w:r>
    </w:p>
    <w:p w14:paraId="39BDEBD3"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وورد في رواية صحيح مسلم: قال أنس: ...فَحَاصَرْنَاهُمْ أَرْبَعِينَ لَيْلَةً.</w:t>
      </w:r>
    </w:p>
    <w:p w14:paraId="460CBEFD"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قَالَ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لِأَبِي بَكْرٍ الصّدّيقِ وَهُوَ مُحَاصِرٌ ثَقِيفًا: يَا أَبَا بَكْرٍ إنّي رَأَيْت أَنّي أُهْدِيَتْ لِي قَعْبَةٌ مَمْلُوءَةٌ زُبْدًا، فَنَقَرَهَا دِيكٌ فَهَرَاقَ مَا فِيهَا. فَقَالَ أَبُو بَكْرٍ مَا أَظُنّ أَنْ تُدْرِكَ مِنْهُمْ يَوْمَك هَذَا مَا تُرِيدُ. فَقَالَ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وَأَنَا لَا أَرَى ذَلِكَ....</w:t>
      </w:r>
    </w:p>
    <w:p w14:paraId="7207D8BB"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وبعد قليل قال عمر أَفَلَا أُؤَذّنُ في الناس بِالرّحِيلِ؟ قَالَ بَلَى، فَأَذّنَ عُمَرُ بِالرّحِيلِ.</w:t>
      </w:r>
    </w:p>
    <w:p w14:paraId="3212828F" w14:textId="0E84E3BB"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أما غزوة تبوك فقد وقعت في 9 للهجرة، ولقد ورد عن تبوك أنها تقع على الطريق بين المدينة المنورة والشام الذي كان ممرًا مشتركًا للقوافل التجارية، وتبوك موضع بين واد</w:t>
      </w:r>
      <w:r w:rsidR="00235DA9">
        <w:rPr>
          <w:rFonts w:ascii="Traditional Arabic" w:hAnsi="Traditional Arabic" w:cs="Traditional Arabic" w:hint="cs"/>
          <w:sz w:val="36"/>
          <w:szCs w:val="36"/>
          <w:rtl/>
          <w:lang w:val="en-GB"/>
        </w:rPr>
        <w:t>ي</w:t>
      </w:r>
      <w:r>
        <w:rPr>
          <w:rFonts w:ascii="Traditional Arabic" w:hAnsi="Traditional Arabic" w:cs="Traditional Arabic"/>
          <w:sz w:val="36"/>
          <w:szCs w:val="36"/>
          <w:rtl/>
          <w:lang w:val="en-GB"/>
        </w:rPr>
        <w:t xml:space="preserve"> القرى والشام. وتسمى أيضًا مدينة أصحاب الأيكة الذين بُعث إليهم شعيب.</w:t>
      </w:r>
    </w:p>
    <w:p w14:paraId="0B276EE9"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كان أبو بكر مع رسول الله في غزوة تبوك، وقد أعطاه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في هذه الغزوة لواء كبيرًا. ولقد أعطى أبو بكر جميع ماله في هذه الغزوة وكان يساوي أربعة آلاف درهم.</w:t>
      </w:r>
    </w:p>
    <w:p w14:paraId="02D694A6"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لما أمر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صحابته ليستعدوا لغزوة تبوك بعث إلى مكة وقبائل العرب ليستنفرهم، وحض أهل الغنى على النفقة والحمل في سبيل الله، وأكد عليهم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أنها آخر غزواته.</w:t>
      </w:r>
    </w:p>
    <w:p w14:paraId="7D115A06" w14:textId="52FAD11A"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وكان أول من جاء بالنفقة أبو بكر الصديق،</w:t>
      </w:r>
      <w:r>
        <w:rPr>
          <w:rFonts w:ascii="Traditional Arabic" w:hAnsi="Traditional Arabic" w:cs="Traditional Arabic"/>
          <w:sz w:val="36"/>
          <w:szCs w:val="36"/>
          <w:lang w:val="en-GB"/>
        </w:rPr>
        <w:t> </w:t>
      </w:r>
      <w:r>
        <w:rPr>
          <w:rFonts w:ascii="Traditional Arabic" w:hAnsi="Traditional Arabic" w:cs="Traditional Arabic"/>
          <w:sz w:val="36"/>
          <w:szCs w:val="36"/>
          <w:rtl/>
          <w:lang w:val="en-GB"/>
        </w:rPr>
        <w:t>جاء بجميع ماله أربعة آلاف درهم، فقال له رسول الله ﷺ: هل أبقيت لأهلك شيئا. قال: أبقيت لهم الله ورسوله. وجاء عمر بن الخطاب</w:t>
      </w:r>
      <w:r>
        <w:rPr>
          <w:rFonts w:ascii="Traditional Arabic" w:hAnsi="Traditional Arabic" w:cs="Traditional Arabic"/>
          <w:sz w:val="36"/>
          <w:szCs w:val="36"/>
          <w:lang w:val="en-GB"/>
        </w:rPr>
        <w:t> </w:t>
      </w:r>
      <w:r>
        <w:rPr>
          <w:rFonts w:ascii="Traditional Arabic" w:hAnsi="Traditional Arabic" w:cs="Traditional Arabic"/>
          <w:sz w:val="36"/>
          <w:szCs w:val="36"/>
          <w:rtl/>
          <w:lang w:val="en-GB"/>
        </w:rPr>
        <w:t>بنصف ماله، فقال له رسول الله ﷺ: هل أبقيت لأهلك شيئا؟ قال: النصف الثاني. وجاء عبد الرحمن بن عوف</w:t>
      </w:r>
      <w:r>
        <w:rPr>
          <w:rFonts w:ascii="Traditional Arabic" w:hAnsi="Traditional Arabic" w:cs="Traditional Arabic"/>
          <w:sz w:val="36"/>
          <w:szCs w:val="36"/>
          <w:lang w:val="en-GB"/>
        </w:rPr>
        <w:t> </w:t>
      </w:r>
      <w:r>
        <w:rPr>
          <w:rFonts w:ascii="Traditional Arabic" w:hAnsi="Traditional Arabic" w:cs="Traditional Arabic"/>
          <w:sz w:val="36"/>
          <w:szCs w:val="36"/>
          <w:rtl/>
          <w:lang w:val="en-GB"/>
        </w:rPr>
        <w:t xml:space="preserve">بمائة أوقية، </w:t>
      </w:r>
      <w:r>
        <w:rPr>
          <w:rFonts w:ascii="Traditional Arabic" w:hAnsi="Traditional Arabic" w:cs="Traditional Arabic"/>
          <w:i/>
          <w:iCs/>
          <w:sz w:val="36"/>
          <w:szCs w:val="36"/>
          <w:rtl/>
          <w:lang w:val="en-GB"/>
        </w:rPr>
        <w:t>(وهي تساوي أربعة آلاف درهم تقريبًا)</w:t>
      </w:r>
      <w:r>
        <w:rPr>
          <w:rFonts w:ascii="Traditional Arabic" w:hAnsi="Traditional Arabic" w:cs="Traditional Arabic"/>
          <w:sz w:val="36"/>
          <w:szCs w:val="36"/>
          <w:rtl/>
          <w:lang w:val="en-GB"/>
        </w:rPr>
        <w:t xml:space="preserve">. ثم قال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إن عثمان بن عفان وعبد الرحمن بن</w:t>
      </w:r>
      <w:r w:rsidR="00235DA9">
        <w:rPr>
          <w:rFonts w:ascii="Traditional Arabic" w:hAnsi="Traditional Arabic" w:cs="Traditional Arabic" w:hint="cs"/>
          <w:sz w:val="36"/>
          <w:szCs w:val="36"/>
          <w:rtl/>
          <w:lang w:val="en-GB"/>
        </w:rPr>
        <w:t xml:space="preserve"> عوف</w:t>
      </w:r>
      <w:r>
        <w:rPr>
          <w:rFonts w:ascii="Traditional Arabic" w:hAnsi="Traditional Arabic" w:cs="Traditional Arabic"/>
          <w:sz w:val="36"/>
          <w:szCs w:val="36"/>
          <w:rtl/>
          <w:lang w:val="en-GB"/>
        </w:rPr>
        <w:t xml:space="preserve"> خزنتان من خزائن الله في الأرض ينفقان في طاعة الله تعالى، وقد أعطيا مالا كثيرًا. </w:t>
      </w:r>
    </w:p>
    <w:p w14:paraId="1DB7A174"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lastRenderedPageBreak/>
        <w:t>وبعثت النساء</w:t>
      </w:r>
      <w:r>
        <w:rPr>
          <w:rFonts w:ascii="Traditional Arabic" w:hAnsi="Traditional Arabic" w:cs="Traditional Arabic"/>
          <w:sz w:val="36"/>
          <w:szCs w:val="36"/>
          <w:lang w:val="en-GB"/>
        </w:rPr>
        <w:t> </w:t>
      </w:r>
      <w:r>
        <w:rPr>
          <w:rFonts w:ascii="Traditional Arabic" w:hAnsi="Traditional Arabic" w:cs="Traditional Arabic"/>
          <w:sz w:val="36"/>
          <w:szCs w:val="36"/>
          <w:rtl/>
          <w:lang w:val="en-GB"/>
        </w:rPr>
        <w:t>بهذه المناسبة</w:t>
      </w:r>
      <w:r>
        <w:rPr>
          <w:rFonts w:ascii="Traditional Arabic" w:hAnsi="Traditional Arabic" w:cs="Traditional Arabic"/>
          <w:sz w:val="36"/>
          <w:szCs w:val="36"/>
          <w:lang w:val="en-GB"/>
        </w:rPr>
        <w:t> </w:t>
      </w:r>
      <w:r>
        <w:rPr>
          <w:rFonts w:ascii="Traditional Arabic" w:hAnsi="Traditional Arabic" w:cs="Traditional Arabic"/>
          <w:sz w:val="36"/>
          <w:szCs w:val="36"/>
          <w:rtl/>
          <w:lang w:val="en-GB"/>
        </w:rPr>
        <w:t>حليهن. وتصدق عاصم بن عدي</w:t>
      </w:r>
      <w:r>
        <w:rPr>
          <w:rFonts w:ascii="Traditional Arabic" w:hAnsi="Traditional Arabic" w:cs="Traditional Arabic"/>
          <w:sz w:val="36"/>
          <w:szCs w:val="36"/>
          <w:lang w:val="en-GB"/>
        </w:rPr>
        <w:t> </w:t>
      </w:r>
      <w:r>
        <w:rPr>
          <w:rFonts w:ascii="Traditional Arabic" w:hAnsi="Traditional Arabic" w:cs="Traditional Arabic"/>
          <w:sz w:val="36"/>
          <w:szCs w:val="36"/>
          <w:rtl/>
          <w:lang w:val="en-GB"/>
        </w:rPr>
        <w:t>بسبعين وسقا من تمر، وهي تساوي 1500 كغ تقريبًا أي قرابة طن ونصف.</w:t>
      </w:r>
    </w:p>
    <w:p w14:paraId="28B9A0B4" w14:textId="77777777" w:rsidR="00570570" w:rsidRDefault="00570570" w:rsidP="00570570">
      <w:pPr>
        <w:bidi/>
        <w:spacing w:after="0" w:line="240" w:lineRule="auto"/>
        <w:jc w:val="both"/>
        <w:rPr>
          <w:rFonts w:ascii="Traditional Arabic" w:hAnsi="Traditional Arabic" w:cs="Traditional Arabic"/>
          <w:b/>
          <w:bCs/>
          <w:color w:val="000000"/>
          <w:sz w:val="60"/>
          <w:szCs w:val="60"/>
          <w:rtl/>
          <w:lang w:val="en-GB"/>
        </w:rPr>
      </w:pPr>
      <w:r>
        <w:rPr>
          <w:rFonts w:ascii="Traditional Arabic" w:hAnsi="Traditional Arabic" w:cs="Traditional Arabic"/>
          <w:sz w:val="36"/>
          <w:szCs w:val="36"/>
          <w:rtl/>
          <w:lang w:val="en-GB"/>
        </w:rPr>
        <w:t xml:space="preserve">عَنْ زَيْدِ بْنِ أَسْلَمَ عَنْ أَبِيهِ قَال سَمِعْتُ عُمَرَ بْنَ الْخَطَّابِ يَقُولُ: أَمَرَنَا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أَنْ نَتَصَدَّقَ فَوَافَقَ ذَلِكَ عِنْدِي مَالًا، فَقُلْتُ الْيَوْمَ أَسْبِقُ أَبَا بَكْرٍ إِنْ سَبَقْتُهُ يَوْمًا، قَالَ: فَجِئْتُ بِنِصْفِ مَالِي، فَقَالَ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مَا أَبْقَيْتَ لِأَهْلِكَ؟ قُلْتُ مِثْلَهُ. وَأَتَى أَبُو بَكْرٍ بِكُلِّ مَا عِنْدَهُ فَقَالَ: يَا أَبَا بَكْرٍ مَا أَبْقَيْتَ لِأَهْلِكَ؟ قَالَ أَبْقَيْتُ لَهُمْ اللَّهَ وَرَسُولَهُ. قُلْتُ وَاللَّهِ لَا أَسْبِقُهُ إِلَى شَيْءٍ أَبَدًا.</w:t>
      </w:r>
    </w:p>
    <w:p w14:paraId="7456F0C1"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يقول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sz w:val="36"/>
          <w:szCs w:val="36"/>
          <w:rtl/>
          <w:lang w:val="en-GB"/>
        </w:rPr>
        <w:t>:</w:t>
      </w:r>
    </w:p>
    <w:p w14:paraId="465F1460" w14:textId="66AF16C2"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كان زمن يضحي فيه الناس من أجل </w:t>
      </w:r>
      <w:r w:rsidR="00235DA9">
        <w:rPr>
          <w:rFonts w:ascii="Traditional Arabic" w:hAnsi="Traditional Arabic" w:cs="Traditional Arabic" w:hint="cs"/>
          <w:sz w:val="36"/>
          <w:szCs w:val="36"/>
          <w:rtl/>
          <w:lang w:val="en-GB"/>
        </w:rPr>
        <w:t>دين الله</w:t>
      </w:r>
      <w:r>
        <w:rPr>
          <w:rFonts w:ascii="Traditional Arabic" w:hAnsi="Traditional Arabic" w:cs="Traditional Arabic"/>
          <w:sz w:val="36"/>
          <w:szCs w:val="36"/>
          <w:rtl/>
          <w:lang w:val="en-GB"/>
        </w:rPr>
        <w:t xml:space="preserve"> بأنفسهم وأرواحهم كتضحيتهم الأغنام والشياه، أما تضحيتهم للمال فقد ضحى سيدنا أبو بكر </w:t>
      </w:r>
      <w:r>
        <w:rPr>
          <w:rFonts w:ascii="Traditional Arabic" w:hAnsi="Traditional Arabic" w:cs="Traditional Arabic"/>
          <w:sz w:val="36"/>
          <w:szCs w:val="36"/>
          <w:lang w:val="en-GB"/>
        </w:rPr>
        <w:sym w:font="AGA Arabesque" w:char="F074"/>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أكثر من مرة جميع أثاث البيت، حتى إنه لم يُبقِ إبرة في البيت، وكذلك قدّم عمر وعثمان رضي الله عنهما بحسب سعتهما، بكل انشراح وانبساط، وعلى هذا القياس استعد كل من الصحابة بحسب مراتبهم للتضحية بأنفسهم وأموالهم من أجل </w:t>
      </w:r>
      <w:r w:rsidR="00235DA9">
        <w:rPr>
          <w:rFonts w:ascii="Traditional Arabic" w:hAnsi="Traditional Arabic" w:cs="Traditional Arabic" w:hint="cs"/>
          <w:sz w:val="36"/>
          <w:szCs w:val="36"/>
          <w:rtl/>
          <w:lang w:val="en-GB"/>
        </w:rPr>
        <w:t>دين الله</w:t>
      </w:r>
      <w:r>
        <w:rPr>
          <w:rFonts w:ascii="Traditional Arabic" w:hAnsi="Traditional Arabic" w:cs="Traditional Arabic" w:hint="cs"/>
          <w:sz w:val="36"/>
          <w:szCs w:val="36"/>
          <w:rtl/>
          <w:lang w:val="en-GB"/>
        </w:rPr>
        <w:t xml:space="preserve">. </w:t>
      </w:r>
    </w:p>
    <w:p w14:paraId="489D6EE2"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بعد ذكر المسيح الموعود مثال هؤلاء الصحابة قال عن المبايعين:</w:t>
      </w:r>
    </w:p>
    <w:p w14:paraId="5AB39CEE"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وهناك أناس يبايعون ويقرون أنهم سيؤثرون الدين على الدنيا، وعند تقديم المساعدة والنصرة يمسكون بجيوبهم، فهل يمكن أن ينال أحد هدفا دينيا بمثل هذا الحب للدنيا، وهل يمكن أن يجدي وجود أمثال هؤلاء نفعًا؟ كلا ثم كلا، يقول الله تعالى: </w:t>
      </w:r>
      <w:r>
        <w:rPr>
          <w:rFonts w:ascii="Traditional Arabic" w:hAnsi="Traditional Arabic" w:cs="Traditional Arabic"/>
          <w:sz w:val="36"/>
          <w:szCs w:val="36"/>
          <w:lang w:val="en-GB"/>
        </w:rPr>
        <w:sym w:font="AGA Arabesque" w:char="F05D"/>
      </w:r>
      <w:r>
        <w:rPr>
          <w:rFonts w:ascii="Traditional Arabic" w:hAnsi="Traditional Arabic" w:cs="Traditional Arabic"/>
          <w:sz w:val="36"/>
          <w:szCs w:val="36"/>
          <w:rtl/>
          <w:lang w:val="en-GB"/>
        </w:rPr>
        <w:t>لَنْ تَنَالُوا الْبِرَّ حَتَّى تُنْفِقُوا مِمَّا تُحِبُّونَ</w:t>
      </w:r>
      <w:r>
        <w:rPr>
          <w:rFonts w:ascii="Traditional Arabic" w:hAnsi="Traditional Arabic" w:cs="Traditional Arabic"/>
          <w:sz w:val="36"/>
          <w:szCs w:val="36"/>
          <w:lang w:val="en-GB"/>
        </w:rPr>
        <w:sym w:font="AGA Arabesque" w:char="F05B"/>
      </w:r>
      <w:r>
        <w:rPr>
          <w:rFonts w:ascii="Traditional Arabic" w:hAnsi="Traditional Arabic" w:cs="Traditional Arabic"/>
          <w:sz w:val="36"/>
          <w:szCs w:val="36"/>
          <w:rtl/>
          <w:lang w:val="en-GB"/>
        </w:rPr>
        <w:t xml:space="preserve"> (آل عمران:93)، أي لن تكون حسناتكم حسنات حقيقية ما لم تنفقوا المال الذي تحبونه.</w:t>
      </w:r>
    </w:p>
    <w:p w14:paraId="4AE1B2E0" w14:textId="3C107E26" w:rsidR="00C1509D" w:rsidRDefault="00C1509D" w:rsidP="00671176">
      <w:pPr>
        <w:autoSpaceDE w:val="0"/>
        <w:autoSpaceDN w:val="0"/>
        <w:bidi/>
        <w:adjustRightInd w:val="0"/>
        <w:spacing w:after="0" w:line="20" w:lineRule="atLeast"/>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 xml:space="preserve">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والنبي</w:t>
      </w:r>
      <w:r w:rsidR="0067117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يدفنان ص</w:t>
      </w:r>
      <w:r>
        <w:rPr>
          <w:rFonts w:ascii="Traditional Arabic" w:hAnsi="Traditional Arabic" w:cs="Traditional Arabic" w:hint="cs"/>
          <w:sz w:val="36"/>
          <w:szCs w:val="36"/>
          <w:rtl/>
          <w:lang w:bidi="ar-EG"/>
        </w:rPr>
        <w:t>حابيا:</w:t>
      </w:r>
      <w:r w:rsidR="00671176">
        <w:rPr>
          <w:rFonts w:ascii="Traditional Arabic" w:hAnsi="Traditional Arabic" w:cs="Traditional Arabic"/>
          <w:sz w:val="36"/>
          <w:szCs w:val="36"/>
          <w:lang w:bidi="ar-EG"/>
        </w:rPr>
        <w:t xml:space="preserve"> </w:t>
      </w:r>
    </w:p>
    <w:p w14:paraId="50596278" w14:textId="31069B82" w:rsidR="00C1509D" w:rsidRDefault="00C1509D" w:rsidP="00570570">
      <w:pPr>
        <w:autoSpaceDE w:val="0"/>
        <w:autoSpaceDN w:val="0"/>
        <w:bidi/>
        <w:adjustRightInd w:val="0"/>
        <w:spacing w:after="0" w:line="240" w:lineRule="auto"/>
        <w:jc w:val="both"/>
        <w:rPr>
          <w:rFonts w:ascii="Traditional Arabic" w:hAnsi="Traditional Arabic" w:cs="Traditional Arabic"/>
          <w:sz w:val="36"/>
          <w:szCs w:val="36"/>
          <w:rtl/>
          <w:lang w:bidi="ar-EG"/>
        </w:rPr>
      </w:pPr>
      <w:r w:rsidRPr="00C1509D">
        <w:rPr>
          <w:rFonts w:ascii="Traditional Arabic" w:hAnsi="Traditional Arabic" w:cs="Traditional Arabic" w:hint="cs"/>
          <w:sz w:val="36"/>
          <w:szCs w:val="36"/>
          <w:rtl/>
          <w:lang w:bidi="ar-EG"/>
        </w:rPr>
        <w:t xml:space="preserve">قال </w:t>
      </w:r>
      <w:r w:rsidRPr="00C1509D">
        <w:rPr>
          <w:rFonts w:ascii="Traditional Arabic" w:hAnsi="Traditional Arabic" w:cs="Traditional Arabic"/>
          <w:sz w:val="36"/>
          <w:szCs w:val="36"/>
          <w:rtl/>
          <w:lang w:bidi="ar-EG"/>
        </w:rPr>
        <w:t>عَبْد</w:t>
      </w:r>
      <w:r w:rsidRPr="00C1509D">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اللّهِ بْن</w:t>
      </w:r>
      <w:r w:rsidRPr="00C1509D">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مَسْعُودٍ كَانَ يُحَدّثُ قَالَ قُمْت مِنْ جَوْفِ اللّيْلِ وَأَنَا مَعَ رَسُولِ اللّهِ </w:t>
      </w:r>
      <w:r>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sidRPr="00C1509D">
        <w:rPr>
          <w:rFonts w:ascii="Traditional Arabic" w:hAnsi="Traditional Arabic" w:cs="Traditional Arabic"/>
          <w:sz w:val="36"/>
          <w:szCs w:val="36"/>
          <w:rtl/>
          <w:lang w:bidi="ar-EG"/>
        </w:rPr>
        <w:t xml:space="preserve">فِي غَزْوَةِ تَبُوكَ، قَالَ فَرَأَيْت شُعْلَةً مِنْ نَارٍ فِي نَاحِيَةِ الْعَسْكَرِ قَالَ </w:t>
      </w:r>
      <w:r>
        <w:rPr>
          <w:rFonts w:ascii="Traditional Arabic" w:hAnsi="Traditional Arabic" w:cs="Traditional Arabic"/>
          <w:sz w:val="36"/>
          <w:szCs w:val="36"/>
          <w:rtl/>
          <w:lang w:bidi="ar-EG"/>
        </w:rPr>
        <w:t>فَاتّبَعْتهَا أَنْظُرُ إلَيْهَا</w:t>
      </w:r>
      <w:r w:rsidRPr="00C1509D">
        <w:rPr>
          <w:rFonts w:ascii="Traditional Arabic" w:hAnsi="Traditional Arabic" w:cs="Traditional Arabic"/>
          <w:sz w:val="36"/>
          <w:szCs w:val="36"/>
          <w:rtl/>
          <w:lang w:bidi="ar-EG"/>
        </w:rPr>
        <w:t xml:space="preserve">، فَإِذَا رَسُولُ اللّهِ </w:t>
      </w:r>
      <w:r>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sidRPr="00C1509D">
        <w:rPr>
          <w:rFonts w:ascii="Traditional Arabic" w:hAnsi="Traditional Arabic" w:cs="Traditional Arabic"/>
          <w:sz w:val="36"/>
          <w:szCs w:val="36"/>
          <w:rtl/>
          <w:lang w:bidi="ar-EG"/>
        </w:rPr>
        <w:t xml:space="preserve">وَأَبُو بَكْرٍ وَعُمَرُ وَإِذَا عَبْدُ اللّهِ ذُو الْبِجَادَيْنِ الْمُزَنِيّ قَدْ مَاتَ وَإِذَا هُمْ قَدْ حَفَرُوا لَهُ وَرَسُولُ اللّهِ </w:t>
      </w:r>
      <w:r>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sidRPr="00C1509D">
        <w:rPr>
          <w:rFonts w:ascii="Traditional Arabic" w:hAnsi="Traditional Arabic" w:cs="Traditional Arabic"/>
          <w:sz w:val="36"/>
          <w:szCs w:val="36"/>
          <w:rtl/>
          <w:lang w:bidi="ar-EG"/>
        </w:rPr>
        <w:t>فِي حُفْرَتِهِ وَأَبُو بَكْرٍ وَعُمَرُ يُدَلّيَانِهِ إلَيْهِ وَهُوَ يَقُولُ أَدْنِيَا إلَيّ أَخَاكُمَا، فَدَلّيَاهُ إلَيْهِ فَلَمّا هَيّأَهُ لِشِقّهِ قَالَ</w:t>
      </w:r>
      <w:r>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اللّهُمّ إنّي أَمْسَيْت</w:t>
      </w:r>
      <w:r>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رَاضِيًا عَنْهُ فَارْضَ عَنْهُ. قَالَ يَقُولُ وَعَبْدُ اللّهِ بْنُ مَسْعُودٍ: يَا لَيْتَنِي كُنْتُ صَاحِبَ الْحُفْرَةِ</w:t>
      </w:r>
      <w:r>
        <w:rPr>
          <w:rFonts w:ascii="Traditional Arabic" w:hAnsi="Traditional Arabic" w:cs="Traditional Arabic" w:hint="cs"/>
          <w:sz w:val="36"/>
          <w:szCs w:val="36"/>
          <w:rtl/>
          <w:lang w:bidi="ar-EG"/>
        </w:rPr>
        <w:t>.</w:t>
      </w:r>
    </w:p>
    <w:p w14:paraId="5302BE39" w14:textId="0236D2E4" w:rsidR="00C1509D" w:rsidRPr="00064230" w:rsidRDefault="00C1509D" w:rsidP="00C96100">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وقد ذُكر عن عبد الله ذي البجادين: </w:t>
      </w:r>
      <w:r w:rsidRPr="00064230">
        <w:rPr>
          <w:rFonts w:ascii="Traditional Arabic" w:hAnsi="Traditional Arabic" w:cs="Traditional Arabic"/>
          <w:sz w:val="36"/>
          <w:szCs w:val="36"/>
          <w:rtl/>
          <w:lang w:bidi="ar-EG"/>
        </w:rPr>
        <w:t>كان عبد الله ذو البجادين من مزينة، مات أبوه وهو صغير فلم يورثه شيئا، وكان عمه ميلا ف</w:t>
      </w:r>
      <w:r w:rsidRPr="00064230">
        <w:rPr>
          <w:rFonts w:ascii="Traditional Arabic" w:hAnsi="Traditional Arabic" w:cs="Traditional Arabic" w:hint="cs"/>
          <w:sz w:val="36"/>
          <w:szCs w:val="36"/>
          <w:rtl/>
          <w:lang w:bidi="ar-EG"/>
        </w:rPr>
        <w:t>أ</w:t>
      </w:r>
      <w:r w:rsidRPr="00064230">
        <w:rPr>
          <w:rFonts w:ascii="Traditional Arabic" w:hAnsi="Traditional Arabic" w:cs="Traditional Arabic"/>
          <w:sz w:val="36"/>
          <w:szCs w:val="36"/>
          <w:rtl/>
          <w:lang w:bidi="ar-EG"/>
        </w:rPr>
        <w:t>خذه فكف</w:t>
      </w:r>
      <w:r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له حتى كان قد أيسر</w:t>
      </w:r>
      <w:r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w:t>
      </w:r>
      <w:r w:rsidRPr="00064230">
        <w:rPr>
          <w:rFonts w:ascii="Traditional Arabic" w:hAnsi="Traditional Arabic" w:cs="Traditional Arabic" w:hint="cs"/>
          <w:sz w:val="36"/>
          <w:szCs w:val="36"/>
          <w:rtl/>
          <w:lang w:bidi="ar-EG"/>
        </w:rPr>
        <w:t>وقبل الإسلامَ بعد</w:t>
      </w:r>
      <w:r w:rsidR="00844A9E" w:rsidRPr="00064230">
        <w:rPr>
          <w:rFonts w:ascii="Traditional Arabic" w:hAnsi="Traditional Arabic" w:cs="Traditional Arabic" w:hint="cs"/>
          <w:sz w:val="36"/>
          <w:szCs w:val="36"/>
          <w:rtl/>
          <w:lang w:bidi="ar-EG"/>
        </w:rPr>
        <w:t xml:space="preserve"> فتح مكة، </w:t>
      </w:r>
      <w:r w:rsidRPr="00064230">
        <w:rPr>
          <w:rFonts w:ascii="Traditional Arabic" w:hAnsi="Traditional Arabic" w:cs="Traditional Arabic"/>
          <w:sz w:val="36"/>
          <w:szCs w:val="36"/>
          <w:rtl/>
          <w:lang w:bidi="ar-EG"/>
        </w:rPr>
        <w:t>فأخذ</w:t>
      </w:r>
      <w:r w:rsidR="00844A9E" w:rsidRPr="00064230">
        <w:rPr>
          <w:rFonts w:ascii="Traditional Arabic" w:hAnsi="Traditional Arabic" w:cs="Traditional Arabic" w:hint="cs"/>
          <w:sz w:val="36"/>
          <w:szCs w:val="36"/>
          <w:rtl/>
          <w:lang w:bidi="ar-EG"/>
        </w:rPr>
        <w:t xml:space="preserve"> عمّه</w:t>
      </w:r>
      <w:r w:rsidRPr="00064230">
        <w:rPr>
          <w:rFonts w:ascii="Traditional Arabic" w:hAnsi="Traditional Arabic" w:cs="Traditional Arabic"/>
          <w:sz w:val="36"/>
          <w:szCs w:val="36"/>
          <w:rtl/>
          <w:lang w:bidi="ar-EG"/>
        </w:rPr>
        <w:t xml:space="preserve"> كل ما أعطاه حتى جرده من إزاره، فجاء أمه فقطعت بجادا لها</w:t>
      </w:r>
      <w:r w:rsidR="00844A9E" w:rsidRPr="00064230">
        <w:rPr>
          <w:rFonts w:ascii="Traditional Arabic" w:hAnsi="Traditional Arabic" w:cs="Traditional Arabic"/>
          <w:sz w:val="36"/>
          <w:szCs w:val="36"/>
          <w:rtl/>
          <w:lang w:bidi="ar-EG"/>
        </w:rPr>
        <w:t xml:space="preserve"> باثنين فائتزر بواحد وارتدى بال</w:t>
      </w:r>
      <w:r w:rsidR="00844A9E" w:rsidRPr="00064230">
        <w:rPr>
          <w:rFonts w:ascii="Traditional Arabic" w:hAnsi="Traditional Arabic" w:cs="Traditional Arabic" w:hint="cs"/>
          <w:sz w:val="36"/>
          <w:szCs w:val="36"/>
          <w:rtl/>
          <w:lang w:bidi="ar-EG"/>
        </w:rPr>
        <w:t>آ</w:t>
      </w:r>
      <w:r w:rsidRPr="00064230">
        <w:rPr>
          <w:rFonts w:ascii="Traditional Arabic" w:hAnsi="Traditional Arabic" w:cs="Traditional Arabic"/>
          <w:sz w:val="36"/>
          <w:szCs w:val="36"/>
          <w:rtl/>
          <w:lang w:bidi="ar-EG"/>
        </w:rPr>
        <w:t xml:space="preserve">خر، ثم أقبل إلى المدينة فاضطجع في المسجد، ثم صلى مع رسول الله </w:t>
      </w:r>
      <w:r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 xml:space="preserve">الصبح، وكان رسول الله </w:t>
      </w:r>
      <w:r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sz w:val="36"/>
          <w:szCs w:val="36"/>
          <w:rtl/>
          <w:lang w:bidi="ar-EG"/>
        </w:rPr>
        <w:t xml:space="preserve"> </w:t>
      </w:r>
      <w:r w:rsidR="00C96100" w:rsidRPr="00064230">
        <w:rPr>
          <w:rFonts w:ascii="Traditional Arabic" w:hAnsi="Traditional Arabic" w:cs="Traditional Arabic"/>
          <w:sz w:val="36"/>
          <w:szCs w:val="36"/>
          <w:rtl/>
          <w:lang w:bidi="ar-EG"/>
        </w:rPr>
        <w:t>يت</w:t>
      </w:r>
      <w:r w:rsidR="00C96100">
        <w:rPr>
          <w:rFonts w:ascii="Traditional Arabic" w:hAnsi="Traditional Arabic" w:cs="Traditional Arabic" w:hint="cs"/>
          <w:sz w:val="36"/>
          <w:szCs w:val="36"/>
          <w:rtl/>
          <w:lang w:bidi="ar-EG"/>
        </w:rPr>
        <w:t>فحص</w:t>
      </w:r>
      <w:r w:rsidR="00C96100" w:rsidRPr="00064230">
        <w:rPr>
          <w:rFonts w:ascii="Traditional Arabic" w:hAnsi="Traditional Arabic" w:cs="Traditional Arabic"/>
          <w:sz w:val="36"/>
          <w:szCs w:val="36"/>
          <w:rtl/>
          <w:lang w:bidi="ar-EG"/>
        </w:rPr>
        <w:t xml:space="preserve"> </w:t>
      </w:r>
      <w:r w:rsidRPr="00064230">
        <w:rPr>
          <w:rFonts w:ascii="Traditional Arabic" w:hAnsi="Traditional Arabic" w:cs="Traditional Arabic"/>
          <w:sz w:val="36"/>
          <w:szCs w:val="36"/>
          <w:rtl/>
          <w:lang w:bidi="ar-EG"/>
        </w:rPr>
        <w:lastRenderedPageBreak/>
        <w:t>الناس إذا انصرف م</w:t>
      </w:r>
      <w:r w:rsidR="00844A9E" w:rsidRPr="00064230">
        <w:rPr>
          <w:rFonts w:ascii="Traditional Arabic" w:hAnsi="Traditional Arabic" w:cs="Traditional Arabic"/>
          <w:sz w:val="36"/>
          <w:szCs w:val="36"/>
          <w:rtl/>
          <w:lang w:bidi="ar-EG"/>
        </w:rPr>
        <w:t>ن الصبح، فنظر إليه ف</w:t>
      </w:r>
      <w:r w:rsidR="003A52CC">
        <w:rPr>
          <w:rFonts w:ascii="Traditional Arabic" w:hAnsi="Traditional Arabic" w:cs="Traditional Arabic" w:hint="cs"/>
          <w:sz w:val="36"/>
          <w:szCs w:val="36"/>
          <w:rtl/>
          <w:lang w:bidi="ar-EG"/>
        </w:rPr>
        <w:t>أ</w:t>
      </w:r>
      <w:r w:rsidR="00844A9E" w:rsidRPr="00064230">
        <w:rPr>
          <w:rFonts w:ascii="Traditional Arabic" w:hAnsi="Traditional Arabic" w:cs="Traditional Arabic"/>
          <w:sz w:val="36"/>
          <w:szCs w:val="36"/>
          <w:rtl/>
          <w:lang w:bidi="ar-EG"/>
        </w:rPr>
        <w:t>نكره، فقال</w:t>
      </w:r>
      <w:r w:rsidR="00844A9E"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"من أنت</w:t>
      </w:r>
      <w:r w:rsidR="00844A9E" w:rsidRPr="00064230">
        <w:rPr>
          <w:rFonts w:ascii="Traditional Arabic" w:hAnsi="Traditional Arabic" w:cs="Traditional Arabic" w:hint="cs"/>
          <w:sz w:val="36"/>
          <w:szCs w:val="36"/>
          <w:rtl/>
          <w:lang w:bidi="ar-EG"/>
        </w:rPr>
        <w:t>؟</w:t>
      </w:r>
      <w:r w:rsidR="00844A9E" w:rsidRPr="00064230">
        <w:rPr>
          <w:rFonts w:ascii="Traditional Arabic" w:hAnsi="Traditional Arabic" w:cs="Traditional Arabic"/>
          <w:sz w:val="36"/>
          <w:szCs w:val="36"/>
          <w:rtl/>
          <w:lang w:bidi="ar-EG"/>
        </w:rPr>
        <w:t>" فانتسب له</w:t>
      </w:r>
      <w:r w:rsidR="00844A9E" w:rsidRPr="00064230">
        <w:rPr>
          <w:rFonts w:ascii="Traditional Arabic" w:hAnsi="Traditional Arabic" w:cs="Traditional Arabic" w:hint="cs"/>
          <w:sz w:val="36"/>
          <w:szCs w:val="36"/>
          <w:rtl/>
          <w:lang w:bidi="ar-EG"/>
        </w:rPr>
        <w:t>. وفي رواية أنه قال: أنا عبد العزى،</w:t>
      </w:r>
      <w:r w:rsidRPr="00064230">
        <w:rPr>
          <w:rFonts w:ascii="Traditional Arabic" w:hAnsi="Traditional Arabic" w:cs="Traditional Arabic"/>
          <w:sz w:val="36"/>
          <w:szCs w:val="36"/>
          <w:rtl/>
          <w:lang w:bidi="ar-EG"/>
        </w:rPr>
        <w:t xml:space="preserve"> فقال</w:t>
      </w:r>
      <w:r w:rsidR="00844A9E" w:rsidRPr="00064230">
        <w:rPr>
          <w:rFonts w:ascii="Traditional Arabic" w:hAnsi="Traditional Arabic" w:cs="Traditional Arabic" w:hint="cs"/>
          <w:sz w:val="36"/>
          <w:szCs w:val="36"/>
          <w:rtl/>
          <w:lang w:bidi="ar-EG"/>
        </w:rPr>
        <w:t xml:space="preserve"> </w:t>
      </w:r>
      <w:r w:rsidR="00844A9E" w:rsidRPr="00064230">
        <w:rPr>
          <w:rFonts w:ascii="Traditional Arabic" w:hAnsi="Traditional Arabic" w:cs="Traditional Arabic" w:hint="cs"/>
          <w:sz w:val="36"/>
          <w:szCs w:val="36"/>
          <w:lang w:bidi="ar-EG"/>
        </w:rPr>
        <w:sym w:font="AGA Arabesque" w:char="F072"/>
      </w:r>
      <w:r w:rsidRPr="00064230">
        <w:rPr>
          <w:rFonts w:ascii="Traditional Arabic" w:hAnsi="Traditional Arabic" w:cs="Traditional Arabic"/>
          <w:sz w:val="36"/>
          <w:szCs w:val="36"/>
          <w:rtl/>
          <w:lang w:bidi="ar-EG"/>
        </w:rPr>
        <w:t>: "أنت عبد الله ذو البجادين</w:t>
      </w:r>
      <w:r w:rsidR="00844A9E"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ثم قال: "</w:t>
      </w:r>
      <w:r w:rsidR="003A52CC">
        <w:rPr>
          <w:rFonts w:ascii="Traditional Arabic" w:hAnsi="Traditional Arabic" w:cs="Traditional Arabic" w:hint="cs"/>
          <w:sz w:val="36"/>
          <w:szCs w:val="36"/>
          <w:rtl/>
          <w:lang w:bidi="ar-EG"/>
        </w:rPr>
        <w:t>ا</w:t>
      </w:r>
      <w:r w:rsidR="00844A9E" w:rsidRPr="00064230">
        <w:rPr>
          <w:rFonts w:ascii="Traditional Arabic" w:hAnsi="Traditional Arabic" w:cs="Traditional Arabic"/>
          <w:sz w:val="36"/>
          <w:szCs w:val="36"/>
          <w:rtl/>
          <w:lang w:bidi="ar-EG"/>
        </w:rPr>
        <w:t>نزل مني قريبا</w:t>
      </w:r>
      <w:r w:rsidRPr="00064230">
        <w:rPr>
          <w:rFonts w:ascii="Traditional Arabic" w:hAnsi="Traditional Arabic" w:cs="Traditional Arabic"/>
          <w:sz w:val="36"/>
          <w:szCs w:val="36"/>
          <w:rtl/>
          <w:lang w:bidi="ar-EG"/>
        </w:rPr>
        <w:t>"</w:t>
      </w:r>
      <w:r w:rsidR="00844A9E"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فكان يكون في أضيافه ويعل</w:t>
      </w:r>
      <w:r w:rsidR="00844A9E"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مه القران، حتى قرأ قرآنا كثيرا، وكان رجلا صيتا فكان يقوم في المسجد فيرفع صوته في القراءة</w:t>
      </w:r>
      <w:r w:rsidRPr="00064230">
        <w:rPr>
          <w:rFonts w:ascii="Traditional Arabic" w:hAnsi="Traditional Arabic" w:cs="Traditional Arabic" w:hint="cs"/>
          <w:sz w:val="36"/>
          <w:szCs w:val="36"/>
          <w:rtl/>
          <w:lang w:bidi="ar-EG"/>
        </w:rPr>
        <w:t>.</w:t>
      </w:r>
    </w:p>
    <w:p w14:paraId="4985E6B4" w14:textId="3CA08029" w:rsidR="008577FF" w:rsidRPr="00064230" w:rsidRDefault="008577FF" w:rsidP="00C96100">
      <w:pPr>
        <w:autoSpaceDE w:val="0"/>
        <w:autoSpaceDN w:val="0"/>
        <w:bidi/>
        <w:adjustRightInd w:val="0"/>
        <w:spacing w:after="0" w:line="240" w:lineRule="auto"/>
        <w:jc w:val="both"/>
        <w:rPr>
          <w:rFonts w:ascii="Traditional Arabic" w:hAnsi="Traditional Arabic" w:cs="Traditional Arabic"/>
          <w:sz w:val="36"/>
          <w:szCs w:val="36"/>
          <w:rtl/>
          <w:lang w:bidi="ar-EG"/>
        </w:rPr>
      </w:pPr>
      <w:r w:rsidRPr="00064230">
        <w:rPr>
          <w:rFonts w:ascii="Traditional Arabic" w:hAnsi="Traditional Arabic" w:cs="Traditional Arabic" w:hint="cs"/>
          <w:sz w:val="36"/>
          <w:szCs w:val="36"/>
          <w:rtl/>
          <w:lang w:bidi="ar-EG"/>
        </w:rPr>
        <w:t xml:space="preserve">وقد ورد عن </w:t>
      </w:r>
      <w:r w:rsidRPr="00064230">
        <w:rPr>
          <w:rFonts w:ascii="Traditional Arabic" w:hAnsi="Traditional Arabic" w:cs="Traditional Arabic"/>
          <w:sz w:val="36"/>
          <w:szCs w:val="36"/>
          <w:rtl/>
          <w:lang w:bidi="ar-EG"/>
        </w:rPr>
        <w:t>تأمير أبي بكر على الْحَج</w:t>
      </w:r>
      <w:r w:rsidRPr="00064230">
        <w:rPr>
          <w:rFonts w:ascii="Traditional Arabic" w:hAnsi="Traditional Arabic" w:cs="Traditional Arabic" w:hint="cs"/>
          <w:sz w:val="36"/>
          <w:szCs w:val="36"/>
          <w:rtl/>
          <w:lang w:bidi="ar-EG"/>
        </w:rPr>
        <w:t xml:space="preserve"> أن النبي </w:t>
      </w:r>
      <w:r w:rsidRPr="00064230">
        <w:rPr>
          <w:rFonts w:ascii="Traditional Arabic" w:hAnsi="Traditional Arabic" w:cs="Traditional Arabic" w:hint="cs"/>
          <w:sz w:val="36"/>
          <w:szCs w:val="36"/>
          <w:lang w:bidi="ar-EG"/>
        </w:rPr>
        <w:sym w:font="AGA Arabesque" w:char="F072"/>
      </w:r>
      <w:r w:rsidRPr="00064230">
        <w:rPr>
          <w:rFonts w:ascii="Traditional Arabic" w:hAnsi="Traditional Arabic" w:cs="Traditional Arabic" w:hint="cs"/>
          <w:sz w:val="36"/>
          <w:szCs w:val="36"/>
          <w:rtl/>
          <w:lang w:bidi="ar-EG"/>
        </w:rPr>
        <w:t xml:space="preserve"> </w:t>
      </w:r>
      <w:r w:rsidR="00492A56" w:rsidRPr="00064230">
        <w:rPr>
          <w:rFonts w:ascii="Traditional Arabic" w:hAnsi="Traditional Arabic" w:cs="Traditional Arabic" w:hint="cs"/>
          <w:sz w:val="36"/>
          <w:szCs w:val="36"/>
          <w:rtl/>
          <w:lang w:bidi="ar-EG"/>
        </w:rPr>
        <w:t xml:space="preserve">بعثه إلى مكة أميرا على الحج في </w:t>
      </w:r>
      <w:r w:rsidR="00C96100">
        <w:rPr>
          <w:rFonts w:ascii="Traditional Arabic" w:hAnsi="Traditional Arabic" w:cs="Traditional Arabic" w:hint="cs"/>
          <w:sz w:val="36"/>
          <w:szCs w:val="36"/>
          <w:rtl/>
          <w:lang w:bidi="ar-EG"/>
        </w:rPr>
        <w:t>ال</w:t>
      </w:r>
      <w:r w:rsidR="00492A56" w:rsidRPr="00064230">
        <w:rPr>
          <w:rFonts w:ascii="Traditional Arabic" w:hAnsi="Traditional Arabic" w:cs="Traditional Arabic" w:hint="cs"/>
          <w:sz w:val="36"/>
          <w:szCs w:val="36"/>
          <w:rtl/>
          <w:lang w:bidi="ar-EG"/>
        </w:rPr>
        <w:t xml:space="preserve">عام </w:t>
      </w:r>
      <w:r w:rsidR="00C96100">
        <w:rPr>
          <w:rFonts w:ascii="Traditional Arabic" w:hAnsi="Traditional Arabic" w:cs="Traditional Arabic" w:hint="cs"/>
          <w:sz w:val="36"/>
          <w:szCs w:val="36"/>
          <w:rtl/>
          <w:lang w:bidi="ar-EG"/>
        </w:rPr>
        <w:t xml:space="preserve">التاسع </w:t>
      </w:r>
      <w:r w:rsidR="00492A56" w:rsidRPr="00064230">
        <w:rPr>
          <w:rFonts w:ascii="Traditional Arabic" w:hAnsi="Traditional Arabic" w:cs="Traditional Arabic" w:hint="cs"/>
          <w:sz w:val="36"/>
          <w:szCs w:val="36"/>
          <w:rtl/>
          <w:lang w:bidi="ar-EG"/>
        </w:rPr>
        <w:t xml:space="preserve">من الهجرة. وبيان ذلك أنه عندما عاد رسول الله </w:t>
      </w:r>
      <w:r w:rsidR="00492A56" w:rsidRPr="00064230">
        <w:rPr>
          <w:rFonts w:ascii="Traditional Arabic" w:hAnsi="Traditional Arabic" w:cs="Traditional Arabic" w:hint="cs"/>
          <w:sz w:val="36"/>
          <w:szCs w:val="36"/>
          <w:lang w:bidi="ar-EG"/>
        </w:rPr>
        <w:sym w:font="AGA Arabesque" w:char="F072"/>
      </w:r>
      <w:r w:rsidR="00492A56" w:rsidRPr="00064230">
        <w:rPr>
          <w:rFonts w:ascii="Traditional Arabic" w:hAnsi="Traditional Arabic" w:cs="Traditional Arabic" w:hint="cs"/>
          <w:sz w:val="36"/>
          <w:szCs w:val="36"/>
          <w:rtl/>
          <w:lang w:bidi="ar-EG"/>
        </w:rPr>
        <w:t xml:space="preserve"> من غزوة تبوك أراد الحج، وقيل له إن المشركين يحجون مع الناس الآخرين، ويقولون كلمات الشرك أيضا ويطوفون بالكعبة عراة. فلما سمع النبي </w:t>
      </w:r>
      <w:r w:rsidR="00492A56" w:rsidRPr="00064230">
        <w:rPr>
          <w:rFonts w:ascii="Traditional Arabic" w:hAnsi="Traditional Arabic" w:cs="Traditional Arabic" w:hint="cs"/>
          <w:sz w:val="36"/>
          <w:szCs w:val="36"/>
          <w:lang w:bidi="ar-EG"/>
        </w:rPr>
        <w:sym w:font="AGA Arabesque" w:char="F072"/>
      </w:r>
      <w:r w:rsidR="00492A56" w:rsidRPr="00064230">
        <w:rPr>
          <w:rFonts w:ascii="Traditional Arabic" w:hAnsi="Traditional Arabic" w:cs="Traditional Arabic" w:hint="cs"/>
          <w:sz w:val="36"/>
          <w:szCs w:val="36"/>
          <w:rtl/>
          <w:lang w:bidi="ar-EG"/>
        </w:rPr>
        <w:t xml:space="preserve"> ذلك تراجع عن إرادة الحج في ذلك العام وخرج أبو بكر </w:t>
      </w:r>
      <w:r w:rsidR="0043031D" w:rsidRPr="00064230">
        <w:rPr>
          <w:rFonts w:ascii="Traditional Arabic" w:hAnsi="Traditional Arabic" w:cs="Traditional Arabic" w:hint="cs"/>
          <w:sz w:val="36"/>
          <w:szCs w:val="36"/>
          <w:rtl/>
          <w:lang w:bidi="ar-EG"/>
        </w:rPr>
        <w:t xml:space="preserve">الصديق </w:t>
      </w:r>
      <w:r w:rsidR="00492A56" w:rsidRPr="00064230">
        <w:rPr>
          <w:rFonts w:ascii="Traditional Arabic" w:hAnsi="Traditional Arabic" w:cs="Traditional Arabic" w:hint="cs"/>
          <w:sz w:val="36"/>
          <w:szCs w:val="36"/>
          <w:lang w:bidi="ar-EG"/>
        </w:rPr>
        <w:sym w:font="AGA Arabesque" w:char="F074"/>
      </w:r>
      <w:r w:rsidR="00492A56" w:rsidRPr="00064230">
        <w:rPr>
          <w:rFonts w:ascii="Traditional Arabic" w:hAnsi="Traditional Arabic" w:cs="Traditional Arabic" w:hint="cs"/>
          <w:sz w:val="36"/>
          <w:szCs w:val="36"/>
          <w:rtl/>
          <w:lang w:bidi="ar-EG"/>
        </w:rPr>
        <w:t xml:space="preserve"> </w:t>
      </w:r>
      <w:r w:rsidR="0043031D" w:rsidRPr="00064230">
        <w:rPr>
          <w:rFonts w:ascii="Traditional Arabic" w:hAnsi="Traditional Arabic" w:cs="Traditional Arabic"/>
          <w:sz w:val="36"/>
          <w:szCs w:val="36"/>
          <w:rtl/>
          <w:lang w:bidi="ar-EG"/>
        </w:rPr>
        <w:t xml:space="preserve">في ثلاثمائة رجل من المدينة، وبعث معه </w:t>
      </w:r>
      <w:r w:rsidR="0043031D" w:rsidRPr="00064230">
        <w:rPr>
          <w:rFonts w:ascii="Traditional Arabic" w:hAnsi="Traditional Arabic" w:cs="Traditional Arabic"/>
          <w:sz w:val="36"/>
          <w:szCs w:val="36"/>
          <w:lang w:bidi="ar-EG"/>
        </w:rPr>
        <w:sym w:font="AGA Arabesque" w:char="F072"/>
      </w:r>
      <w:r w:rsidR="0043031D" w:rsidRPr="00064230">
        <w:rPr>
          <w:rFonts w:ascii="Traditional Arabic" w:hAnsi="Traditional Arabic" w:cs="Traditional Arabic" w:hint="cs"/>
          <w:sz w:val="36"/>
          <w:szCs w:val="36"/>
          <w:rtl/>
          <w:lang w:bidi="ar-EG"/>
        </w:rPr>
        <w:t xml:space="preserve"> </w:t>
      </w:r>
      <w:r w:rsidR="0043031D" w:rsidRPr="00064230">
        <w:rPr>
          <w:rFonts w:ascii="Traditional Arabic" w:hAnsi="Traditional Arabic" w:cs="Traditional Arabic"/>
          <w:sz w:val="36"/>
          <w:szCs w:val="36"/>
          <w:rtl/>
          <w:lang w:bidi="ar-EG"/>
        </w:rPr>
        <w:t xml:space="preserve">بعشرين بدنة قلدها </w:t>
      </w:r>
      <w:r w:rsidR="0043031D" w:rsidRPr="00064230">
        <w:rPr>
          <w:rFonts w:ascii="Traditional Arabic" w:hAnsi="Traditional Arabic" w:cs="Traditional Arabic"/>
          <w:sz w:val="36"/>
          <w:szCs w:val="36"/>
          <w:lang w:bidi="ar-EG"/>
        </w:rPr>
        <w:sym w:font="AGA Arabesque" w:char="F072"/>
      </w:r>
      <w:r w:rsidR="0043031D" w:rsidRPr="00064230">
        <w:rPr>
          <w:rFonts w:ascii="Traditional Arabic" w:hAnsi="Traditional Arabic" w:cs="Traditional Arabic" w:hint="cs"/>
          <w:sz w:val="36"/>
          <w:szCs w:val="36"/>
          <w:rtl/>
          <w:lang w:bidi="ar-EG"/>
        </w:rPr>
        <w:t xml:space="preserve"> </w:t>
      </w:r>
      <w:r w:rsidR="0043031D" w:rsidRPr="00064230">
        <w:rPr>
          <w:rFonts w:ascii="Traditional Arabic" w:hAnsi="Traditional Arabic" w:cs="Traditional Arabic"/>
          <w:sz w:val="36"/>
          <w:szCs w:val="36"/>
          <w:rtl/>
          <w:lang w:bidi="ar-EG"/>
        </w:rPr>
        <w:t>وأشعرها بيده الشريفة، وساق أبو بكر رضي الله تعالى عنه خمس بدنات</w:t>
      </w:r>
      <w:r w:rsidR="00FB15B5" w:rsidRPr="00064230">
        <w:rPr>
          <w:rFonts w:ascii="Traditional Arabic" w:hAnsi="Traditional Arabic" w:cs="Traditional Arabic" w:hint="cs"/>
          <w:sz w:val="36"/>
          <w:szCs w:val="36"/>
          <w:rtl/>
          <w:lang w:bidi="ar-EG"/>
        </w:rPr>
        <w:t xml:space="preserve">. وقد ورد في رواية أن </w:t>
      </w:r>
      <w:r w:rsidR="00C96100" w:rsidRPr="00064230">
        <w:rPr>
          <w:rFonts w:ascii="Traditional Arabic" w:hAnsi="Traditional Arabic" w:cs="Traditional Arabic" w:hint="cs"/>
          <w:sz w:val="36"/>
          <w:szCs w:val="36"/>
          <w:rtl/>
          <w:lang w:bidi="ar-EG"/>
        </w:rPr>
        <w:t>علي</w:t>
      </w:r>
      <w:r w:rsidR="00C96100">
        <w:rPr>
          <w:rFonts w:ascii="Traditional Arabic" w:hAnsi="Traditional Arabic" w:cs="Traditional Arabic" w:hint="cs"/>
          <w:sz w:val="36"/>
          <w:szCs w:val="36"/>
          <w:rtl/>
          <w:lang w:bidi="ar-EG"/>
        </w:rPr>
        <w:t>ًّا</w:t>
      </w:r>
      <w:r w:rsidR="00C96100" w:rsidRPr="00064230">
        <w:rPr>
          <w:rFonts w:ascii="Traditional Arabic" w:hAnsi="Traditional Arabic" w:cs="Traditional Arabic" w:hint="cs"/>
          <w:sz w:val="36"/>
          <w:szCs w:val="36"/>
          <w:rtl/>
          <w:lang w:bidi="ar-EG"/>
        </w:rPr>
        <w:t xml:space="preserve"> </w:t>
      </w:r>
      <w:r w:rsidR="00FB15B5" w:rsidRPr="00064230">
        <w:rPr>
          <w:rFonts w:ascii="Traditional Arabic" w:hAnsi="Traditional Arabic" w:cs="Traditional Arabic" w:hint="cs"/>
          <w:sz w:val="36"/>
          <w:szCs w:val="36"/>
          <w:rtl/>
          <w:lang w:bidi="ar-EG"/>
        </w:rPr>
        <w:t xml:space="preserve">أعلن الآيات الأولى من سورة التوبة عند الحج. </w:t>
      </w:r>
    </w:p>
    <w:p w14:paraId="2FB9E93E" w14:textId="5B1CA5E8" w:rsidR="0043031D" w:rsidRDefault="0043031D" w:rsidP="00570570">
      <w:pPr>
        <w:autoSpaceDE w:val="0"/>
        <w:autoSpaceDN w:val="0"/>
        <w:bidi/>
        <w:adjustRightInd w:val="0"/>
        <w:spacing w:after="0" w:line="240" w:lineRule="auto"/>
        <w:jc w:val="both"/>
        <w:rPr>
          <w:rFonts w:ascii="Traditional Arabic" w:hAnsi="Traditional Arabic" w:cs="Traditional Arabic"/>
          <w:sz w:val="36"/>
          <w:szCs w:val="36"/>
          <w:rtl/>
          <w:lang w:bidi="ar-EG"/>
        </w:rPr>
      </w:pPr>
      <w:r w:rsidRPr="00064230">
        <w:rPr>
          <w:rFonts w:ascii="Traditional Arabic" w:hAnsi="Traditional Arabic" w:cs="Traditional Arabic" w:hint="cs"/>
          <w:sz w:val="36"/>
          <w:szCs w:val="36"/>
          <w:rtl/>
          <w:lang w:bidi="ar-EG"/>
        </w:rPr>
        <w:t xml:space="preserve">وفي رواية </w:t>
      </w:r>
      <w:r w:rsidRPr="00064230">
        <w:rPr>
          <w:rFonts w:ascii="Traditional Arabic" w:hAnsi="Traditional Arabic" w:cs="Traditional Arabic"/>
          <w:sz w:val="36"/>
          <w:szCs w:val="36"/>
          <w:rtl/>
          <w:lang w:bidi="ar-EG"/>
        </w:rPr>
        <w:t xml:space="preserve">عن أبي جعفر محمد بن علي أنه قال: لما نزلت براءة على رسول الله </w:t>
      </w:r>
      <w:r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 xml:space="preserve">وقد كان بعث أبا بكر الصديق </w:t>
      </w:r>
      <w:r w:rsidRPr="00064230">
        <w:rPr>
          <w:rFonts w:ascii="Traditional Arabic" w:hAnsi="Traditional Arabic" w:cs="Traditional Arabic"/>
          <w:sz w:val="36"/>
          <w:szCs w:val="36"/>
          <w:lang w:bidi="ar-EG"/>
        </w:rPr>
        <w:sym w:font="AGA Arabesque" w:char="F074"/>
      </w:r>
      <w:r w:rsidRPr="00064230">
        <w:rPr>
          <w:rFonts w:ascii="Traditional Arabic" w:hAnsi="Traditional Arabic" w:cs="Traditional Arabic"/>
          <w:sz w:val="36"/>
          <w:szCs w:val="36"/>
          <w:rtl/>
          <w:lang w:bidi="ar-EG"/>
        </w:rPr>
        <w:t xml:space="preserve"> ليقيم للناس الحج، قيل له يا رسول الله </w:t>
      </w:r>
      <w:r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لو بعثت بها إلى بكر فقال "لا يؤدي عني إلا رجل من أهل بيتي"</w:t>
      </w:r>
      <w:r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ثم دعا علي بن أبي طالب فقال</w:t>
      </w:r>
      <w:r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"اخرج بهذه القصة من صدر براءة وأذن في الناس يوم النحر إذا اجتمعوا بمنى، ألا إنه لا يدخل الجنة كافر، ولا يحج بعد العام مشرك: ولا يطوف بالبيت</w:t>
      </w:r>
      <w:r w:rsidRPr="00064230">
        <w:rPr>
          <w:rFonts w:ascii="Traditional Arabic" w:hAnsi="Traditional Arabic" w:cs="Traditional Arabic" w:hint="cs"/>
          <w:sz w:val="36"/>
          <w:szCs w:val="36"/>
          <w:rtl/>
          <w:lang w:bidi="ar-EG"/>
        </w:rPr>
        <w:t xml:space="preserve"> </w:t>
      </w:r>
      <w:r w:rsidR="00C96100">
        <w:rPr>
          <w:rFonts w:ascii="Traditional Arabic" w:hAnsi="Traditional Arabic" w:cs="Traditional Arabic" w:hint="cs"/>
          <w:sz w:val="36"/>
          <w:szCs w:val="36"/>
          <w:rtl/>
          <w:lang w:bidi="ar-EG"/>
        </w:rPr>
        <w:t xml:space="preserve">إلا من </w:t>
      </w:r>
      <w:r w:rsidRPr="00064230">
        <w:rPr>
          <w:rFonts w:ascii="Traditional Arabic" w:hAnsi="Traditional Arabic" w:cs="Traditional Arabic"/>
          <w:sz w:val="36"/>
          <w:szCs w:val="36"/>
          <w:rtl/>
          <w:lang w:bidi="ar-EG"/>
        </w:rPr>
        <w:t>كان له عند رسول الله عهد فهو له إلى مدته"</w:t>
      </w:r>
      <w:r w:rsidR="009243D1"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فخرج علي بن أبي طالب على ناقة رسول الله </w:t>
      </w:r>
      <w:r w:rsidR="009243D1"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sz w:val="36"/>
          <w:szCs w:val="36"/>
          <w:rtl/>
          <w:lang w:bidi="ar-EG"/>
        </w:rPr>
        <w:t xml:space="preserve"> </w:t>
      </w:r>
      <w:r w:rsidR="00A21AA9" w:rsidRPr="00064230">
        <w:rPr>
          <w:rFonts w:ascii="Traditional Arabic" w:hAnsi="Traditional Arabic" w:cs="Traditional Arabic"/>
          <w:sz w:val="36"/>
          <w:szCs w:val="36"/>
          <w:rtl/>
          <w:lang w:bidi="ar-EG"/>
        </w:rPr>
        <w:t>العضباء حتى أدرك أبا بكر الصديق</w:t>
      </w:r>
      <w:r w:rsidR="00A21AA9" w:rsidRPr="00064230">
        <w:rPr>
          <w:rFonts w:ascii="Traditional Arabic" w:hAnsi="Traditional Arabic" w:cs="Traditional Arabic" w:hint="cs"/>
          <w:sz w:val="36"/>
          <w:szCs w:val="36"/>
          <w:rtl/>
          <w:lang w:bidi="ar-EG"/>
        </w:rPr>
        <w:t xml:space="preserve">. (لقي عليّ أبا بكر رضي الله عنهما في عَرْج أو </w:t>
      </w:r>
      <w:r w:rsidR="00A21AA9" w:rsidRPr="00064230">
        <w:rPr>
          <w:rFonts w:ascii="Traditional Arabic" w:hAnsi="Traditional Arabic" w:cs="Traditional Arabic"/>
          <w:sz w:val="36"/>
          <w:szCs w:val="36"/>
          <w:rtl/>
          <w:lang w:bidi="ar-EG"/>
        </w:rPr>
        <w:t>ضَجْنَانْ</w:t>
      </w:r>
      <w:r w:rsidR="00A21AA9" w:rsidRPr="00064230">
        <w:rPr>
          <w:rFonts w:ascii="Traditional Arabic" w:hAnsi="Traditional Arabic" w:cs="Traditional Arabic" w:hint="cs"/>
          <w:sz w:val="36"/>
          <w:szCs w:val="36"/>
          <w:rtl/>
          <w:lang w:bidi="ar-EG"/>
        </w:rPr>
        <w:t>، العرجُ وادٍ يقع في طريق بين مكة والمدينة حيث كانت القوافل تنـزل، وضجنان واد قرب مكة في الطريق إلى المدينة ويبعد عن مكة 25 ميلا)</w:t>
      </w:r>
      <w:r w:rsidR="00A21AA9" w:rsidRPr="00064230">
        <w:rPr>
          <w:rFonts w:ascii="Traditional Arabic" w:hAnsi="Traditional Arabic" w:cs="Traditional Arabic"/>
          <w:sz w:val="36"/>
          <w:szCs w:val="36"/>
          <w:rtl/>
          <w:lang w:bidi="ar-EG"/>
        </w:rPr>
        <w:t xml:space="preserve"> </w:t>
      </w:r>
      <w:r w:rsidRPr="00064230">
        <w:rPr>
          <w:rFonts w:ascii="Traditional Arabic" w:hAnsi="Traditional Arabic" w:cs="Traditional Arabic"/>
          <w:sz w:val="36"/>
          <w:szCs w:val="36"/>
          <w:rtl/>
          <w:lang w:bidi="ar-EG"/>
        </w:rPr>
        <w:t>فلما</w:t>
      </w:r>
      <w:r w:rsidR="009243D1" w:rsidRPr="00064230">
        <w:rPr>
          <w:rFonts w:ascii="Traditional Arabic" w:hAnsi="Traditional Arabic" w:cs="Traditional Arabic"/>
          <w:sz w:val="36"/>
          <w:szCs w:val="36"/>
          <w:rtl/>
          <w:lang w:bidi="ar-EG"/>
        </w:rPr>
        <w:t xml:space="preserve"> رآه أبو بكر قال: أمير أو مأمور</w:t>
      </w:r>
      <w:r w:rsidRPr="00064230">
        <w:rPr>
          <w:rFonts w:ascii="Traditional Arabic" w:hAnsi="Traditional Arabic" w:cs="Traditional Arabic"/>
          <w:sz w:val="36"/>
          <w:szCs w:val="36"/>
          <w:rtl/>
          <w:lang w:bidi="ar-EG"/>
        </w:rPr>
        <w:t>؟</w:t>
      </w:r>
      <w:r w:rsidR="00A21AA9" w:rsidRPr="00064230">
        <w:rPr>
          <w:rFonts w:ascii="Traditional Arabic" w:hAnsi="Traditional Arabic" w:cs="Traditional Arabic" w:hint="cs"/>
          <w:sz w:val="36"/>
          <w:szCs w:val="36"/>
          <w:rtl/>
          <w:lang w:bidi="ar-EG"/>
        </w:rPr>
        <w:t xml:space="preserve"> (هذا قمة التواضع)</w:t>
      </w:r>
      <w:r w:rsidRPr="00064230">
        <w:rPr>
          <w:rFonts w:ascii="Traditional Arabic" w:hAnsi="Traditional Arabic" w:cs="Traditional Arabic"/>
          <w:sz w:val="36"/>
          <w:szCs w:val="36"/>
          <w:rtl/>
          <w:lang w:bidi="ar-EG"/>
        </w:rPr>
        <w:t xml:space="preserve"> فقال</w:t>
      </w:r>
      <w:r w:rsidR="009243D1"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بل مأمور، ثم مضيا فأقام أبو بكر للناس الحج، والعرب</w:t>
      </w:r>
      <w:r w:rsidR="009243D1"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إذ ذاك في تلك السنة على منازلهم من الحج، التي كانوا عليها في الجاهلية، حتى إذا كان يوم النحر، قام علي بن أبي طالب فأذن في الناس بالذي أمره به رسول الله </w:t>
      </w:r>
      <w:r w:rsidR="00425315" w:rsidRPr="00064230">
        <w:rPr>
          <w:rFonts w:ascii="Traditional Arabic" w:hAnsi="Traditional Arabic" w:cs="Traditional Arabic"/>
          <w:sz w:val="36"/>
          <w:szCs w:val="36"/>
          <w:lang w:bidi="ar-EG"/>
        </w:rPr>
        <w:sym w:font="AGA Arabesque" w:char="F072"/>
      </w:r>
      <w:r w:rsidR="00425315" w:rsidRPr="00064230">
        <w:rPr>
          <w:rFonts w:ascii="Traditional Arabic" w:hAnsi="Traditional Arabic" w:cs="Traditional Arabic" w:hint="cs"/>
          <w:sz w:val="36"/>
          <w:szCs w:val="36"/>
          <w:rtl/>
          <w:lang w:bidi="ar-EG"/>
        </w:rPr>
        <w:t xml:space="preserve"> </w:t>
      </w:r>
      <w:r w:rsidR="00425315" w:rsidRPr="00064230">
        <w:rPr>
          <w:rFonts w:ascii="Traditional Arabic" w:hAnsi="Traditional Arabic" w:cs="Traditional Arabic"/>
          <w:sz w:val="36"/>
          <w:szCs w:val="36"/>
          <w:rtl/>
          <w:lang w:bidi="ar-EG"/>
        </w:rPr>
        <w:t>و</w:t>
      </w:r>
      <w:r w:rsidR="00425315" w:rsidRPr="00064230">
        <w:rPr>
          <w:rFonts w:ascii="Traditional Arabic" w:hAnsi="Traditional Arabic" w:cs="Traditional Arabic" w:hint="cs"/>
          <w:sz w:val="36"/>
          <w:szCs w:val="36"/>
          <w:rtl/>
          <w:lang w:bidi="ar-EG"/>
        </w:rPr>
        <w:t>قال: أيها</w:t>
      </w:r>
      <w:r w:rsidRPr="00064230">
        <w:rPr>
          <w:rFonts w:ascii="Traditional Arabic" w:hAnsi="Traditional Arabic" w:cs="Traditional Arabic"/>
          <w:sz w:val="36"/>
          <w:szCs w:val="36"/>
          <w:rtl/>
          <w:lang w:bidi="ar-EG"/>
        </w:rPr>
        <w:t xml:space="preserve"> الناس </w:t>
      </w:r>
      <w:r w:rsidR="00425315" w:rsidRPr="00064230">
        <w:rPr>
          <w:rFonts w:ascii="Traditional Arabic" w:hAnsi="Traditional Arabic" w:cs="Traditional Arabic"/>
          <w:sz w:val="36"/>
          <w:szCs w:val="36"/>
          <w:rtl/>
          <w:lang w:bidi="ar-EG"/>
        </w:rPr>
        <w:t>ألا إنه لا يدخل الجنة كافر، ولا يحج بعد العام مشرك</w:t>
      </w:r>
      <w:r w:rsidR="00425315" w:rsidRPr="00064230">
        <w:rPr>
          <w:rFonts w:ascii="Traditional Arabic" w:hAnsi="Traditional Arabic" w:cs="Traditional Arabic" w:hint="cs"/>
          <w:sz w:val="36"/>
          <w:szCs w:val="36"/>
          <w:rtl/>
          <w:lang w:bidi="ar-EG"/>
        </w:rPr>
        <w:t xml:space="preserve"> ولن يُسمح لأحد أن</w:t>
      </w:r>
      <w:r w:rsidR="00425315" w:rsidRPr="00064230">
        <w:rPr>
          <w:rFonts w:ascii="Traditional Arabic" w:hAnsi="Traditional Arabic" w:cs="Traditional Arabic"/>
          <w:sz w:val="36"/>
          <w:szCs w:val="36"/>
          <w:rtl/>
          <w:lang w:bidi="ar-EG"/>
        </w:rPr>
        <w:t xml:space="preserve"> يطوف بالبيت</w:t>
      </w:r>
      <w:r w:rsidR="00425315" w:rsidRPr="00064230">
        <w:rPr>
          <w:rFonts w:ascii="Traditional Arabic" w:hAnsi="Traditional Arabic" w:cs="Traditional Arabic" w:hint="cs"/>
          <w:sz w:val="36"/>
          <w:szCs w:val="36"/>
          <w:rtl/>
          <w:lang w:bidi="ar-EG"/>
        </w:rPr>
        <w:t xml:space="preserve"> </w:t>
      </w:r>
      <w:r w:rsidR="00064230" w:rsidRPr="00064230">
        <w:rPr>
          <w:rFonts w:ascii="Traditional Arabic" w:hAnsi="Traditional Arabic" w:cs="Traditional Arabic" w:hint="cs"/>
          <w:sz w:val="36"/>
          <w:szCs w:val="36"/>
          <w:rtl/>
          <w:lang w:bidi="ar-EG"/>
        </w:rPr>
        <w:t>عريان</w:t>
      </w:r>
      <w:r w:rsidR="00425315" w:rsidRPr="00064230">
        <w:rPr>
          <w:rFonts w:ascii="Traditional Arabic" w:hAnsi="Traditional Arabic" w:cs="Traditional Arabic" w:hint="cs"/>
          <w:sz w:val="36"/>
          <w:szCs w:val="36"/>
          <w:rtl/>
          <w:lang w:bidi="ar-EG"/>
        </w:rPr>
        <w:t xml:space="preserve">، ومن </w:t>
      </w:r>
      <w:r w:rsidR="00425315" w:rsidRPr="00064230">
        <w:rPr>
          <w:rFonts w:ascii="Traditional Arabic" w:hAnsi="Traditional Arabic" w:cs="Traditional Arabic"/>
          <w:sz w:val="36"/>
          <w:szCs w:val="36"/>
          <w:rtl/>
          <w:lang w:bidi="ar-EG"/>
        </w:rPr>
        <w:t>كان له عند رسول الله عهد فهو له إلى مدته</w:t>
      </w:r>
      <w:r w:rsidR="00425315" w:rsidRPr="00064230">
        <w:rPr>
          <w:rFonts w:ascii="Traditional Arabic" w:hAnsi="Traditional Arabic" w:cs="Traditional Arabic" w:hint="cs"/>
          <w:sz w:val="36"/>
          <w:szCs w:val="36"/>
          <w:rtl/>
          <w:lang w:bidi="ar-EG"/>
        </w:rPr>
        <w:t>. وللناس مهلة</w:t>
      </w:r>
      <w:r w:rsidRPr="00064230">
        <w:rPr>
          <w:rFonts w:ascii="Traditional Arabic" w:hAnsi="Traditional Arabic" w:cs="Traditional Arabic"/>
          <w:sz w:val="36"/>
          <w:szCs w:val="36"/>
          <w:rtl/>
          <w:lang w:bidi="ar-EG"/>
        </w:rPr>
        <w:t xml:space="preserve"> أربعة أشهر ليرجع كل قوم إلى مأمنهم أو بلادهم، ثم لا عهد لمشرك ولا ذمة إلا أحد كان له عند رسول الله </w:t>
      </w:r>
      <w:r w:rsidR="00064230" w:rsidRPr="00064230">
        <w:rPr>
          <w:rFonts w:ascii="Traditional Arabic" w:hAnsi="Traditional Arabic" w:cs="Traditional Arabic"/>
          <w:sz w:val="36"/>
          <w:szCs w:val="36"/>
          <w:lang w:bidi="ar-EG"/>
        </w:rPr>
        <w:sym w:font="AGA Arabesque" w:char="F072"/>
      </w:r>
      <w:r w:rsidR="00064230"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عهد فهو له إلى مدته</w:t>
      </w:r>
      <w:r w:rsidR="00064230" w:rsidRPr="00064230">
        <w:rPr>
          <w:rFonts w:ascii="Traditional Arabic" w:hAnsi="Traditional Arabic" w:cs="Traditional Arabic" w:hint="cs"/>
          <w:sz w:val="36"/>
          <w:szCs w:val="36"/>
          <w:rtl/>
          <w:lang w:bidi="ar-EG"/>
        </w:rPr>
        <w:t xml:space="preserve"> (أي لن يُعقد الآن عهد جديد)</w:t>
      </w:r>
      <w:r w:rsidRPr="00064230">
        <w:rPr>
          <w:rFonts w:ascii="Traditional Arabic" w:hAnsi="Traditional Arabic" w:cs="Traditional Arabic"/>
          <w:sz w:val="36"/>
          <w:szCs w:val="36"/>
          <w:rtl/>
          <w:lang w:bidi="ar-EG"/>
        </w:rPr>
        <w:t xml:space="preserve"> فلم يحج بعد ذلك العام مشرك، ولم يطف بالبيت عريان</w:t>
      </w:r>
      <w:r w:rsidR="00064230" w:rsidRPr="00064230">
        <w:rPr>
          <w:rFonts w:ascii="Traditional Arabic" w:hAnsi="Traditional Arabic" w:cs="Traditional Arabic" w:hint="cs"/>
          <w:sz w:val="36"/>
          <w:szCs w:val="36"/>
          <w:rtl/>
          <w:lang w:bidi="ar-EG"/>
        </w:rPr>
        <w:t>.</w:t>
      </w:r>
    </w:p>
    <w:p w14:paraId="0C34823A" w14:textId="7515A632" w:rsidR="00064230" w:rsidRPr="00AA2F0F" w:rsidRDefault="00064230" w:rsidP="00064230">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sz w:val="36"/>
          <w:szCs w:val="36"/>
          <w:rtl/>
        </w:rPr>
        <w:t xml:space="preserve">ورد في رواية عن علي </w:t>
      </w:r>
      <w:r w:rsidRPr="00AA2F0F">
        <w:rPr>
          <w:rFonts w:ascii="Traditional Arabic" w:hAnsi="Traditional Arabic" w:cs="Traditional Arabic"/>
          <w:sz w:val="36"/>
          <w:szCs w:val="36"/>
        </w:rPr>
        <w:sym w:font="AGA Arabesque" w:char="F074"/>
      </w:r>
      <w:r w:rsidRPr="00AA2F0F">
        <w:rPr>
          <w:rFonts w:ascii="Traditional Arabic" w:hAnsi="Traditional Arabic" w:cs="Traditional Arabic"/>
          <w:sz w:val="36"/>
          <w:szCs w:val="36"/>
          <w:rtl/>
        </w:rPr>
        <w:t xml:space="preserve"> أن أبا بكر </w:t>
      </w:r>
      <w:r w:rsidRPr="00AA2F0F">
        <w:rPr>
          <w:rFonts w:ascii="Traditional Arabic" w:hAnsi="Traditional Arabic" w:cs="Traditional Arabic"/>
          <w:sz w:val="36"/>
          <w:szCs w:val="36"/>
        </w:rPr>
        <w:sym w:font="AGA Arabesque" w:char="F074"/>
      </w:r>
      <w:r w:rsidRPr="00AA2F0F">
        <w:rPr>
          <w:rFonts w:ascii="Traditional Arabic" w:hAnsi="Traditional Arabic" w:cs="Traditional Arabic"/>
          <w:sz w:val="36"/>
          <w:szCs w:val="36"/>
          <w:rtl/>
        </w:rPr>
        <w:t xml:space="preserve"> أتى عرفة وخطب في الناس، ولما انتهى توجه إلي وقال: يا علي بلغ الناس ما أمر به رسول الله </w:t>
      </w:r>
      <w:r w:rsidRPr="00AA2F0F">
        <w:rPr>
          <w:rFonts w:ascii="Traditional Arabic" w:hAnsi="Traditional Arabic" w:cs="Traditional Arabic"/>
          <w:sz w:val="36"/>
          <w:szCs w:val="36"/>
        </w:rPr>
        <w:sym w:font="AGA Arabesque" w:char="F072"/>
      </w:r>
      <w:r w:rsidRPr="00AA2F0F">
        <w:rPr>
          <w:rFonts w:ascii="Traditional Arabic" w:hAnsi="Traditional Arabic" w:cs="Traditional Arabic"/>
          <w:sz w:val="36"/>
          <w:szCs w:val="36"/>
          <w:rtl/>
        </w:rPr>
        <w:t xml:space="preserve">، فقمتُ وقرأت عليهم أربعين آية من سورة البراءة </w:t>
      </w:r>
      <w:r w:rsidRPr="00AA2F0F">
        <w:rPr>
          <w:rStyle w:val="RefrenceChar"/>
          <w:rFonts w:ascii="Traditional Arabic" w:hAnsi="Traditional Arabic" w:cs="Traditional Arabic"/>
          <w:sz w:val="36"/>
          <w:szCs w:val="36"/>
          <w:rtl/>
        </w:rPr>
        <w:t>(البدا</w:t>
      </w:r>
      <w:r w:rsidRPr="00AA2F0F">
        <w:rPr>
          <w:rStyle w:val="RefrenceChar"/>
          <w:rFonts w:ascii="Traditional Arabic" w:hAnsi="Traditional Arabic" w:cs="Traditional Arabic" w:hint="cs"/>
          <w:sz w:val="36"/>
          <w:szCs w:val="36"/>
          <w:rtl/>
        </w:rPr>
        <w:t>ية</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lastRenderedPageBreak/>
        <w:t>والنهاية</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لابن</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کثير</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ج</w:t>
      </w:r>
      <w:r w:rsidRPr="00AA2F0F">
        <w:rPr>
          <w:rStyle w:val="RefrenceChar"/>
          <w:rFonts w:ascii="Traditional Arabic" w:hAnsi="Traditional Arabic" w:cs="Traditional Arabic"/>
          <w:sz w:val="36"/>
          <w:szCs w:val="36"/>
          <w:rtl/>
        </w:rPr>
        <w:t xml:space="preserve">3 </w:t>
      </w:r>
      <w:r w:rsidRPr="00AA2F0F">
        <w:rPr>
          <w:rStyle w:val="RefrenceChar"/>
          <w:rFonts w:ascii="Traditional Arabic" w:hAnsi="Traditional Arabic" w:cs="Traditional Arabic" w:hint="cs"/>
          <w:sz w:val="36"/>
          <w:szCs w:val="36"/>
          <w:rtl/>
        </w:rPr>
        <w:t>ذکر</w:t>
      </w:r>
      <w:r w:rsidRPr="00AA2F0F">
        <w:rPr>
          <w:rStyle w:val="RefrenceChar"/>
          <w:rFonts w:ascii="Traditional Arabic" w:hAnsi="Traditional Arabic" w:cs="Traditional Arabic"/>
          <w:sz w:val="36"/>
          <w:szCs w:val="36"/>
          <w:rtl/>
        </w:rPr>
        <w:t xml:space="preserve"> </w:t>
      </w:r>
      <w:bookmarkStart w:id="0" w:name="_GoBack"/>
      <w:r w:rsidRPr="00AA2F0F">
        <w:rPr>
          <w:rStyle w:val="RefrenceChar"/>
          <w:rFonts w:ascii="Traditional Arabic" w:hAnsi="Traditional Arabic" w:cs="Traditional Arabic" w:hint="cs"/>
          <w:sz w:val="36"/>
          <w:szCs w:val="36"/>
          <w:rtl/>
        </w:rPr>
        <w:t>بعث</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رسول</w:t>
      </w:r>
      <w:bookmarkEnd w:id="0"/>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الله</w:t>
      </w:r>
      <w:r w:rsidRPr="00AA2F0F">
        <w:rPr>
          <w:rStyle w:val="RefrenceChar"/>
          <w:rFonts w:ascii="Times New Roman" w:hAnsi="Times New Roman" w:cs="Times New Roman" w:hint="cs"/>
          <w:sz w:val="36"/>
          <w:szCs w:val="36"/>
          <w:rtl/>
        </w:rPr>
        <w:t xml:space="preserve"> </w:t>
      </w:r>
      <w:r w:rsidRPr="00AA2F0F">
        <w:rPr>
          <w:rStyle w:val="RefrenceChar"/>
          <w:rFonts w:ascii="Times New Roman" w:hAnsi="Times New Roman" w:cs="Times New Roman" w:hint="cs"/>
          <w:sz w:val="36"/>
          <w:szCs w:val="36"/>
        </w:rPr>
        <w:sym w:font="AGA Arabesque" w:char="F072"/>
      </w:r>
      <w:r w:rsidRPr="00AA2F0F">
        <w:rPr>
          <w:rStyle w:val="RefrenceChar"/>
          <w:rFonts w:ascii="Times New Roman" w:hAnsi="Times New Roman" w:cs="Times New Roman" w:hint="cs"/>
          <w:sz w:val="36"/>
          <w:szCs w:val="36"/>
          <w:rtl/>
        </w:rPr>
        <w:t xml:space="preserve"> </w:t>
      </w:r>
      <w:r w:rsidRPr="00AA2F0F">
        <w:rPr>
          <w:rStyle w:val="RefrenceChar"/>
          <w:rFonts w:ascii="Traditional Arabic" w:hAnsi="Traditional Arabic" w:cs="Traditional Arabic" w:hint="cs"/>
          <w:sz w:val="36"/>
          <w:szCs w:val="36"/>
          <w:rtl/>
        </w:rPr>
        <w:t>أبابکر</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أميرا</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علی</w:t>
      </w:r>
      <w:r w:rsidRPr="00AA2F0F">
        <w:rPr>
          <w:rStyle w:val="RefrenceChar"/>
          <w:rFonts w:ascii="Traditional Arabic" w:hAnsi="Traditional Arabic" w:cs="Traditional Arabic"/>
          <w:sz w:val="36"/>
          <w:szCs w:val="36"/>
          <w:rtl/>
        </w:rPr>
        <w:t xml:space="preserve"> </w:t>
      </w:r>
      <w:r w:rsidRPr="00AA2F0F">
        <w:rPr>
          <w:rStyle w:val="RefrenceChar"/>
          <w:rFonts w:ascii="Traditional Arabic" w:hAnsi="Traditional Arabic" w:cs="Traditional Arabic" w:hint="cs"/>
          <w:sz w:val="36"/>
          <w:szCs w:val="36"/>
          <w:rtl/>
        </w:rPr>
        <w:t>الحج...</w:t>
      </w:r>
      <w:r w:rsidRPr="00AA2F0F">
        <w:rPr>
          <w:rStyle w:val="RefrenceChar"/>
          <w:rFonts w:ascii="Traditional Arabic" w:hAnsi="Traditional Arabic" w:cs="Traditional Arabic"/>
          <w:sz w:val="36"/>
          <w:szCs w:val="36"/>
          <w:rtl/>
        </w:rPr>
        <w:t>)</w:t>
      </w:r>
      <w:r w:rsidRPr="00AA2F0F">
        <w:rPr>
          <w:rFonts w:ascii="Traditional Arabic" w:hAnsi="Traditional Arabic" w:cs="Traditional Arabic"/>
          <w:sz w:val="36"/>
          <w:szCs w:val="36"/>
          <w:rtl/>
        </w:rPr>
        <w:t xml:space="preserve"> ثم قدما على رسول الله </w:t>
      </w:r>
      <w:r w:rsidRPr="00AA2F0F">
        <w:rPr>
          <w:rFonts w:ascii="Traditional Arabic" w:hAnsi="Traditional Arabic" w:cs="Traditional Arabic"/>
          <w:sz w:val="36"/>
          <w:szCs w:val="36"/>
        </w:rPr>
        <w:sym w:font="AGA Arabesque" w:char="F072"/>
      </w:r>
      <w:r w:rsidRPr="00AA2F0F">
        <w:rPr>
          <w:rFonts w:ascii="Traditional Arabic" w:hAnsi="Traditional Arabic" w:cs="Traditional Arabic"/>
          <w:sz w:val="36"/>
          <w:szCs w:val="36"/>
          <w:rtl/>
        </w:rPr>
        <w:t>. (الس</w:t>
      </w:r>
      <w:r w:rsidRPr="00AA2F0F">
        <w:rPr>
          <w:rFonts w:ascii="Traditional Arabic" w:hAnsi="Traditional Arabic" w:cs="Traditional Arabic" w:hint="cs"/>
          <w:sz w:val="36"/>
          <w:szCs w:val="36"/>
          <w:rtl/>
        </w:rPr>
        <w:t>ي</w:t>
      </w:r>
      <w:r w:rsidRPr="00AA2F0F">
        <w:rPr>
          <w:rFonts w:ascii="Traditional Arabic" w:hAnsi="Traditional Arabic" w:cs="Traditional Arabic"/>
          <w:sz w:val="36"/>
          <w:szCs w:val="36"/>
          <w:rtl/>
        </w:rPr>
        <w:t>ر</w:t>
      </w:r>
      <w:r w:rsidRPr="00AA2F0F">
        <w:rPr>
          <w:rFonts w:ascii="Traditional Arabic" w:hAnsi="Traditional Arabic" w:cs="Traditional Arabic" w:hint="cs"/>
          <w:sz w:val="36"/>
          <w:szCs w:val="36"/>
          <w:rtl/>
        </w:rPr>
        <w:t>ة</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النبوية</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لابن</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هشام</w:t>
      </w:r>
      <w:r w:rsidRPr="00AA2F0F">
        <w:rPr>
          <w:rFonts w:ascii="Times New Roman" w:hAnsi="Times New Roman" w:cs="Times New Roman" w:hint="cs"/>
          <w:sz w:val="36"/>
          <w:szCs w:val="36"/>
          <w:rtl/>
        </w:rPr>
        <w:t xml:space="preserve">، </w:t>
      </w:r>
      <w:r w:rsidRPr="00AA2F0F">
        <w:rPr>
          <w:rFonts w:ascii="Traditional Arabic" w:hAnsi="Traditional Arabic" w:cs="Traditional Arabic" w:hint="cs"/>
          <w:sz w:val="36"/>
          <w:szCs w:val="36"/>
          <w:rtl/>
        </w:rPr>
        <w:t>حج</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أبي</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بکر</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بالناس</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سنة</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تسع</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واختصاص</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 xml:space="preserve">النبي </w:t>
      </w:r>
      <w:r w:rsidRPr="00AA2F0F">
        <w:rPr>
          <w:rFonts w:ascii="Traditional Arabic" w:hAnsi="Traditional Arabic" w:cs="Traditional Arabic" w:hint="cs"/>
          <w:sz w:val="36"/>
          <w:szCs w:val="36"/>
        </w:rPr>
        <w:sym w:font="AGA Arabesque" w:char="F072"/>
      </w:r>
      <w:r w:rsidRPr="00AA2F0F">
        <w:rPr>
          <w:rFonts w:ascii="Traditional Arabic" w:hAnsi="Traditional Arabic" w:cs="Traditional Arabic" w:hint="cs"/>
          <w:sz w:val="36"/>
          <w:szCs w:val="36"/>
          <w:rtl/>
        </w:rPr>
        <w:t xml:space="preserve"> علي</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بن</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أبي</w:t>
      </w:r>
      <w:r w:rsidRPr="00AA2F0F">
        <w:rPr>
          <w:rFonts w:ascii="Traditional Arabic" w:hAnsi="Traditional Arabic" w:cs="Traditional Arabic"/>
          <w:sz w:val="36"/>
          <w:szCs w:val="36"/>
          <w:rtl/>
        </w:rPr>
        <w:t xml:space="preserve"> </w:t>
      </w:r>
      <w:r w:rsidRPr="00AA2F0F">
        <w:rPr>
          <w:rFonts w:ascii="Traditional Arabic" w:hAnsi="Traditional Arabic" w:cs="Traditional Arabic" w:hint="cs"/>
          <w:sz w:val="36"/>
          <w:szCs w:val="36"/>
          <w:rtl/>
        </w:rPr>
        <w:t>طالب...</w:t>
      </w:r>
      <w:r w:rsidRPr="00AA2F0F">
        <w:rPr>
          <w:rFonts w:ascii="Traditional Arabic" w:hAnsi="Traditional Arabic" w:cs="Traditional Arabic"/>
          <w:sz w:val="36"/>
          <w:szCs w:val="36"/>
          <w:rtl/>
        </w:rPr>
        <w:t xml:space="preserve">) </w:t>
      </w:r>
    </w:p>
    <w:p w14:paraId="55749BB3" w14:textId="77777777" w:rsidR="00064230" w:rsidRPr="00AA2F0F" w:rsidRDefault="00064230" w:rsidP="00064230">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 xml:space="preserve">سيستمر هذا الذكر، والآن أريد أن أذكر مرحومة توفيت مؤخرا وسأصلي عليها صلاة الغائب أيضا، واسمها أمة اللطيف خورشيد من كندا، وهي كانت زوجة شيخ خورشيد أحمد المرحوم المحرر المساعد لجريدة الفضل في ربوة، لقد توفيت عن عمر يناهز 95 عاما، إنا لله وإنا إليه راجعون. كانت منخرطة في نظام الوصية بفضل الله تعالى. كانت حفيدة حضرة ميان فضل محمد من قرية حرسيان الصحابي للمسيح الموعود </w:t>
      </w:r>
      <w:r w:rsidRPr="00AA2F0F">
        <w:rPr>
          <w:rFonts w:ascii="Traditional Arabic" w:hAnsi="Traditional Arabic" w:cs="Traditional Arabic" w:hint="cs"/>
          <w:sz w:val="36"/>
          <w:szCs w:val="36"/>
        </w:rPr>
        <w:sym w:font="AGA Arabesque" w:char="F075"/>
      </w:r>
      <w:r w:rsidRPr="00AA2F0F">
        <w:rPr>
          <w:rFonts w:ascii="Traditional Arabic" w:hAnsi="Traditional Arabic" w:cs="Traditional Arabic" w:hint="cs"/>
          <w:sz w:val="36"/>
          <w:szCs w:val="36"/>
          <w:rtl/>
        </w:rPr>
        <w:t xml:space="preserve">، وحفيدة حضرة حكيم الله بخش </w:t>
      </w:r>
      <w:r w:rsidRPr="00AA2F0F">
        <w:rPr>
          <w:rFonts w:ascii="Traditional Arabic" w:hAnsi="Traditional Arabic" w:cs="Traditional Arabic" w:hint="cs"/>
          <w:sz w:val="36"/>
          <w:szCs w:val="36"/>
        </w:rPr>
        <w:sym w:font="AGA Arabesque" w:char="F074"/>
      </w:r>
      <w:r w:rsidRPr="00AA2F0F">
        <w:rPr>
          <w:rFonts w:ascii="Traditional Arabic" w:hAnsi="Traditional Arabic" w:cs="Traditional Arabic" w:hint="cs"/>
          <w:sz w:val="36"/>
          <w:szCs w:val="36"/>
          <w:rtl/>
        </w:rPr>
        <w:t xml:space="preserve"> المدرس من الأم، والابنة الكبرى للسيد ميان عبد الرحيم ديانت الدرويش في قاديان والسيدة آمنة بيغم. </w:t>
      </w:r>
    </w:p>
    <w:p w14:paraId="7585F771" w14:textId="5A95C21A" w:rsidR="00064230" w:rsidRPr="00AA2F0F" w:rsidRDefault="00064230" w:rsidP="00C96100">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تخرجت في الثانوية من مدرسة نصرت بقاديان، ثم سجلت في جامعة نصرت في 1943 أو 1944، ودرست فيها سنتين، ثم قدمت امتحانا لشهادة "الأديب الفاضل</w:t>
      </w:r>
      <w:r w:rsidR="00C96100">
        <w:rPr>
          <w:rFonts w:ascii="Traditional Arabic" w:hAnsi="Traditional Arabic" w:cs="Traditional Arabic" w:hint="cs"/>
          <w:sz w:val="36"/>
          <w:szCs w:val="36"/>
          <w:rtl/>
        </w:rPr>
        <w:t>،</w:t>
      </w:r>
      <w:r w:rsidR="00C96100" w:rsidRPr="00AA2F0F">
        <w:rPr>
          <w:rFonts w:ascii="Traditional Arabic" w:hAnsi="Traditional Arabic" w:cs="Traditional Arabic" w:hint="cs"/>
          <w:sz w:val="36"/>
          <w:szCs w:val="36"/>
          <w:rtl/>
        </w:rPr>
        <w:t xml:space="preserve"> </w:t>
      </w:r>
      <w:r w:rsidRPr="00AA2F0F">
        <w:rPr>
          <w:rFonts w:ascii="Traditional Arabic" w:hAnsi="Traditional Arabic" w:cs="Traditional Arabic" w:hint="cs"/>
          <w:sz w:val="36"/>
          <w:szCs w:val="36"/>
          <w:rtl/>
        </w:rPr>
        <w:t>كطالبة خاصة</w:t>
      </w:r>
      <w:r>
        <w:rPr>
          <w:rFonts w:ascii="Traditional Arabic" w:hAnsi="Traditional Arabic" w:cs="Traditional Arabic" w:hint="cs"/>
          <w:sz w:val="36"/>
          <w:szCs w:val="36"/>
          <w:rtl/>
          <w:lang w:val="en-GB" w:bidi="ur-PK"/>
        </w:rPr>
        <w:t>"</w:t>
      </w:r>
      <w:r w:rsidRPr="00AA2F0F">
        <w:rPr>
          <w:rFonts w:ascii="Traditional Arabic" w:hAnsi="Traditional Arabic" w:cs="Traditional Arabic" w:hint="cs"/>
          <w:sz w:val="36"/>
          <w:szCs w:val="36"/>
          <w:rtl/>
        </w:rPr>
        <w:t xml:space="preserve"> تزوجت من شيخ خورشيد أحمد المحرر المساعد لجريدة الفضل كما ذكرتُ، وأعلن الخليفة الثاني </w:t>
      </w:r>
      <w:r w:rsidRPr="00AA2F0F">
        <w:rPr>
          <w:rFonts w:ascii="Traditional Arabic" w:hAnsi="Traditional Arabic" w:cs="Traditional Arabic" w:hint="cs"/>
          <w:sz w:val="36"/>
          <w:szCs w:val="36"/>
        </w:rPr>
        <w:sym w:font="AGA Arabesque" w:char="F074"/>
      </w:r>
      <w:r w:rsidRPr="00AA2F0F">
        <w:rPr>
          <w:rFonts w:ascii="Traditional Arabic" w:hAnsi="Traditional Arabic" w:cs="Traditional Arabic" w:hint="cs"/>
          <w:sz w:val="36"/>
          <w:szCs w:val="36"/>
          <w:rtl/>
        </w:rPr>
        <w:t xml:space="preserve"> نكاحهما في المسجد المبارك، ورزقهما الله ثلاثة أبناء وابنتين، وهي أخت الداعية عبد الباسط شاهد وهو يعمل في لندن في هذه الأيام وخدم في أفريقيا لفترة طويلة. وحفيدها السيد وقاص أحمد خورشيد أيضا داعية في أمريكا، هي أسرة علمية جيدة، وأختها السيدة أمة الباري ناصر أيضا تقوم بأعمال علمية. </w:t>
      </w:r>
    </w:p>
    <w:p w14:paraId="2F72ACF4" w14:textId="53A3CFF5" w:rsidR="00064230" w:rsidRPr="00AA2F0F" w:rsidRDefault="00064230" w:rsidP="001336B6">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 xml:space="preserve">بدأت السيدة أمة اللطيف خدمة الجماعة منذ ثلاثة عشر عاما على مناصب مختلفة في لجنة </w:t>
      </w:r>
      <w:r w:rsidR="001336B6">
        <w:rPr>
          <w:rFonts w:ascii="Traditional Arabic" w:hAnsi="Traditional Arabic" w:cs="Traditional Arabic" w:hint="cs"/>
          <w:sz w:val="36"/>
          <w:szCs w:val="36"/>
          <w:rtl/>
        </w:rPr>
        <w:t>إ</w:t>
      </w:r>
      <w:r w:rsidR="001336B6" w:rsidRPr="00AA2F0F">
        <w:rPr>
          <w:rFonts w:ascii="Traditional Arabic" w:hAnsi="Traditional Arabic" w:cs="Traditional Arabic" w:hint="cs"/>
          <w:sz w:val="36"/>
          <w:szCs w:val="36"/>
          <w:rtl/>
        </w:rPr>
        <w:t xml:space="preserve">ماء </w:t>
      </w:r>
      <w:r w:rsidRPr="00AA2F0F">
        <w:rPr>
          <w:rFonts w:ascii="Traditional Arabic" w:hAnsi="Traditional Arabic" w:cs="Traditional Arabic" w:hint="cs"/>
          <w:sz w:val="36"/>
          <w:szCs w:val="36"/>
          <w:rtl/>
        </w:rPr>
        <w:t xml:space="preserve">الله واستمرت خدماتها لسبعين عاما. وُفقت للخدمة بحسب توجيهات الخليفة الثاني </w:t>
      </w:r>
      <w:r w:rsidRPr="00AA2F0F">
        <w:rPr>
          <w:rFonts w:ascii="Traditional Arabic" w:hAnsi="Traditional Arabic" w:cs="Traditional Arabic" w:hint="cs"/>
          <w:sz w:val="36"/>
          <w:szCs w:val="36"/>
        </w:rPr>
        <w:sym w:font="AGA Arabesque" w:char="F074"/>
      </w:r>
      <w:r w:rsidRPr="00AA2F0F">
        <w:rPr>
          <w:rFonts w:ascii="Traditional Arabic" w:hAnsi="Traditional Arabic" w:cs="Traditional Arabic" w:hint="cs"/>
          <w:sz w:val="36"/>
          <w:szCs w:val="36"/>
          <w:rtl/>
        </w:rPr>
        <w:t xml:space="preserve"> وتحت إشراف حضرة نصرت جهان بيغم رضي الله عنها ومع الصالحات. خدمت في قاديان، ثم عندما انقسمت شبه القارة الهندية خدمت بصفتها مسؤولة المهاجرات بأمر من الخليفة الثاني والسيدة أم متين (شوتي آبا) رضي الله عنهما. كذلك خدمت في لجنة إماء الله على مناصب مختلفة وكسكرتيرة الإشاعة لفترة طويلة، ومحررة المجلة "مصباح" من 1979 إلى 1986. وفي 1986 انتقلت إلى كندا حيث كانت </w:t>
      </w:r>
      <w:r w:rsidR="003A52CC">
        <w:rPr>
          <w:rFonts w:ascii="Traditional Arabic" w:hAnsi="Traditional Arabic" w:cs="Traditional Arabic" w:hint="cs"/>
          <w:sz w:val="36"/>
          <w:szCs w:val="36"/>
          <w:rtl/>
        </w:rPr>
        <w:t>مستشارة خاصة</w:t>
      </w:r>
      <w:r w:rsidRPr="00AA2F0F">
        <w:rPr>
          <w:rFonts w:ascii="Traditional Arabic" w:hAnsi="Traditional Arabic" w:cs="Traditional Arabic" w:hint="cs"/>
          <w:sz w:val="36"/>
          <w:szCs w:val="36"/>
          <w:rtl/>
        </w:rPr>
        <w:t xml:space="preserve"> في لجنة إما</w:t>
      </w:r>
      <w:r w:rsidR="003A52CC">
        <w:rPr>
          <w:rFonts w:ascii="Traditional Arabic" w:hAnsi="Traditional Arabic" w:cs="Traditional Arabic" w:hint="cs"/>
          <w:sz w:val="36"/>
          <w:szCs w:val="36"/>
          <w:rtl/>
        </w:rPr>
        <w:t>ء</w:t>
      </w:r>
      <w:r w:rsidRPr="00AA2F0F">
        <w:rPr>
          <w:rFonts w:ascii="Traditional Arabic" w:hAnsi="Traditional Arabic" w:cs="Traditional Arabic" w:hint="cs"/>
          <w:sz w:val="36"/>
          <w:szCs w:val="36"/>
          <w:rtl/>
        </w:rPr>
        <w:t xml:space="preserve"> الله. وساهمت كثيرا في تأليف المجلدات الأربعة الأولى لـ"تاريخ لجنة إماء الله" وجمع الكتابين "المصابيح" و"الأزهار لذوات الأخمار". وخدمت الجماعة مع السيدة أم متين رضي الله عنها لفترة 41 عاما، وتحت إشرافها عُقد الاجتماع الأول لناصرات الأحمدية لأنها كانت سكرتيرة الناصرات. وكذلك ألفت مع زوجها كتابين آخرين وهما "راه إيمان" (طريق الإيمان) وتاريخ وجيز للجماعة الأحمدية. </w:t>
      </w:r>
    </w:p>
    <w:p w14:paraId="5D61CCB4" w14:textId="4E6DD823" w:rsidR="00064230" w:rsidRPr="00AA2F0F" w:rsidRDefault="00064230" w:rsidP="00064230">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lastRenderedPageBreak/>
        <w:t xml:space="preserve">قال ابنها السيد لئيق أحمد بشير: لقد علمت جميع أولادها درسا مهما أنه لو تكلم أحد ضد الجماعة أو الخلافة فلا تسمعوا له وإذا وقع منه شيء في آذانهم فلا تعيدوه ولا يردد به لسانكم، لأن تأييدات الله تعالى الخاصة مع الجماعة والخلافة، وقالت: بعد كل ابتلاء وفتنة تظهر آيات الله تعالى في حق الجماعة، لذا لا تشتركوا في الفتنة </w:t>
      </w:r>
      <w:r w:rsidR="003A52CC">
        <w:rPr>
          <w:rFonts w:ascii="Traditional Arabic" w:hAnsi="Traditional Arabic" w:cs="Traditional Arabic" w:hint="cs"/>
          <w:sz w:val="36"/>
          <w:szCs w:val="36"/>
          <w:rtl/>
        </w:rPr>
        <w:t>عابثين</w:t>
      </w:r>
      <w:r w:rsidRPr="00AA2F0F">
        <w:rPr>
          <w:rFonts w:ascii="Traditional Arabic" w:hAnsi="Traditional Arabic" w:cs="Traditional Arabic" w:hint="cs"/>
          <w:sz w:val="36"/>
          <w:szCs w:val="36"/>
          <w:rtl/>
        </w:rPr>
        <w:t xml:space="preserve">. كتب أيضا: كانت المرحومة حافظة لتأريخ الجماعة وخلوقة ومخلصة للجميع ومتوكلة ومحبة لخدمة الخلق، وكانت تشترك بنشاط في إقامة المهاجرين الجدد الواردين في كندا. </w:t>
      </w:r>
    </w:p>
    <w:p w14:paraId="0BF6FAD9" w14:textId="788200A5" w:rsidR="00064230" w:rsidRPr="00AA2F0F" w:rsidRDefault="00064230" w:rsidP="001336B6">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 xml:space="preserve">ثم كتب أحد أولادها: كانت أمُّنا تحب الخلافة للغاية وتذكرنا دوما لنكتب إلى الخليفة للدعاء، وتلتزم بالصلوات وتصلي باهتمام، تحسب يوم الجمعة يوم العيد. وأما عن حبها للقرآن الكريم فقد درّست القرآن كثيرا من الأطفال وكانت تركز كثيرا على القراءة بصحة اللفظ. وقال حفيدها الداعية وقاص خورشيد: كانت توجهنا دوما إلى الدعاء والدراسة، وكانت تسرد على الأطفال قصصا من تاريخ الجماعة لكي يتربوا على أحسن وجه. وكتبت إحدى حفيداتها: رزقها الله تسع حفيدات، وهي قامت بتربيتهن وجعلتهن خادمات للجنة إماء الله </w:t>
      </w:r>
      <w:r w:rsidR="001336B6" w:rsidRPr="00AA2F0F">
        <w:rPr>
          <w:rFonts w:ascii="Traditional Arabic" w:hAnsi="Traditional Arabic" w:cs="Traditional Arabic" w:hint="cs"/>
          <w:sz w:val="36"/>
          <w:szCs w:val="36"/>
          <w:rtl/>
        </w:rPr>
        <w:t>و</w:t>
      </w:r>
      <w:r w:rsidR="001336B6">
        <w:rPr>
          <w:rFonts w:ascii="Traditional Arabic" w:hAnsi="Traditional Arabic" w:cs="Traditional Arabic" w:hint="cs"/>
          <w:sz w:val="36"/>
          <w:szCs w:val="36"/>
          <w:rtl/>
        </w:rPr>
        <w:t>إ</w:t>
      </w:r>
      <w:r w:rsidR="001336B6" w:rsidRPr="00AA2F0F">
        <w:rPr>
          <w:rFonts w:ascii="Traditional Arabic" w:hAnsi="Traditional Arabic" w:cs="Traditional Arabic" w:hint="cs"/>
          <w:sz w:val="36"/>
          <w:szCs w:val="36"/>
          <w:rtl/>
        </w:rPr>
        <w:t xml:space="preserve">ضافة </w:t>
      </w:r>
      <w:r w:rsidRPr="00AA2F0F">
        <w:rPr>
          <w:rFonts w:ascii="Traditional Arabic" w:hAnsi="Traditional Arabic" w:cs="Traditional Arabic" w:hint="cs"/>
          <w:sz w:val="36"/>
          <w:szCs w:val="36"/>
          <w:rtl/>
        </w:rPr>
        <w:t xml:space="preserve">إلى ذلك كانت ترشد دوما إلى التحلي بالأخلاق والآداب </w:t>
      </w:r>
      <w:r w:rsidR="001336B6" w:rsidRPr="00AA2F0F">
        <w:rPr>
          <w:rFonts w:ascii="Traditional Arabic" w:hAnsi="Traditional Arabic" w:cs="Traditional Arabic" w:hint="cs"/>
          <w:sz w:val="36"/>
          <w:szCs w:val="36"/>
          <w:rtl/>
        </w:rPr>
        <w:t>وكيف</w:t>
      </w:r>
      <w:r w:rsidR="001336B6">
        <w:rPr>
          <w:rFonts w:ascii="Traditional Arabic" w:hAnsi="Traditional Arabic" w:cs="Traditional Arabic" w:hint="cs"/>
          <w:sz w:val="36"/>
          <w:szCs w:val="36"/>
          <w:rtl/>
        </w:rPr>
        <w:t>ية</w:t>
      </w:r>
      <w:r w:rsidR="001336B6" w:rsidRPr="00AA2F0F">
        <w:rPr>
          <w:rFonts w:ascii="Traditional Arabic" w:hAnsi="Traditional Arabic" w:cs="Traditional Arabic" w:hint="cs"/>
          <w:sz w:val="36"/>
          <w:szCs w:val="36"/>
          <w:rtl/>
        </w:rPr>
        <w:t xml:space="preserve"> </w:t>
      </w:r>
      <w:r w:rsidRPr="00AA2F0F">
        <w:rPr>
          <w:rFonts w:ascii="Traditional Arabic" w:hAnsi="Traditional Arabic" w:cs="Traditional Arabic" w:hint="cs"/>
          <w:sz w:val="36"/>
          <w:szCs w:val="36"/>
          <w:rtl/>
        </w:rPr>
        <w:t xml:space="preserve">الحجاب الصحيح والاهتمام بالضيوف وأهمية تعلم الخياطة وتعلم اللغة </w:t>
      </w:r>
      <w:r w:rsidR="001336B6" w:rsidRPr="00AA2F0F">
        <w:rPr>
          <w:rFonts w:ascii="Traditional Arabic" w:hAnsi="Traditional Arabic" w:cs="Traditional Arabic" w:hint="cs"/>
          <w:sz w:val="36"/>
          <w:szCs w:val="36"/>
          <w:rtl/>
        </w:rPr>
        <w:t>الأ</w:t>
      </w:r>
      <w:r w:rsidR="001336B6">
        <w:rPr>
          <w:rFonts w:ascii="Traditional Arabic" w:hAnsi="Traditional Arabic" w:cs="Traditional Arabic" w:hint="cs"/>
          <w:sz w:val="36"/>
          <w:szCs w:val="36"/>
          <w:rtl/>
        </w:rPr>
        <w:t>رد</w:t>
      </w:r>
      <w:r w:rsidR="001336B6" w:rsidRPr="00AA2F0F">
        <w:rPr>
          <w:rFonts w:ascii="Traditional Arabic" w:hAnsi="Traditional Arabic" w:cs="Traditional Arabic" w:hint="cs"/>
          <w:sz w:val="36"/>
          <w:szCs w:val="36"/>
          <w:rtl/>
        </w:rPr>
        <w:t>ية</w:t>
      </w:r>
      <w:r w:rsidRPr="00AA2F0F">
        <w:rPr>
          <w:rFonts w:ascii="Traditional Arabic" w:hAnsi="Traditional Arabic" w:cs="Traditional Arabic" w:hint="cs"/>
          <w:sz w:val="36"/>
          <w:szCs w:val="36"/>
          <w:rtl/>
        </w:rPr>
        <w:t>. وكلما كبرنا وتزوجنا وجّهتنا إلى أن نهتم بأزواجنا وجميع أهل بيته، وكانت تفرح جدا حين كنا نخبرها أننا قضينا وقتنا في</w:t>
      </w:r>
      <w:r w:rsidR="002622AD">
        <w:rPr>
          <w:rFonts w:ascii="Traditional Arabic" w:hAnsi="Traditional Arabic" w:cs="Traditional Arabic" w:hint="cs"/>
          <w:sz w:val="36"/>
          <w:szCs w:val="36"/>
          <w:rtl/>
        </w:rPr>
        <w:t xml:space="preserve"> خدمة</w:t>
      </w:r>
      <w:r w:rsidRPr="00AA2F0F">
        <w:rPr>
          <w:rFonts w:ascii="Traditional Arabic" w:hAnsi="Traditional Arabic" w:cs="Traditional Arabic" w:hint="cs"/>
          <w:sz w:val="36"/>
          <w:szCs w:val="36"/>
          <w:rtl/>
        </w:rPr>
        <w:t xml:space="preserve"> أهل أزواجنا. ومع هذه الواجبات رغّبتنا في أن ندرس جيدا ونعمل. وكانت متمسكة جدا باجتناب العادات غير الإسلامية مثل الاحتفال بأيام الميلاد. ولكنها جعلت أيام الميلاد والمناسبات الخاصة جديرة بالذكر لأنها كانت تدعو إلى أن نجتمع ونقرأ أنشودة "الحمد والثناء لله..." بالجماعة ونقوم بالأدعية جماعة. وفي كندا كانت هي الوسيلة المهمة لتربيتنا الأحمديات، وهي علمتنا كيف </w:t>
      </w:r>
      <w:r w:rsidR="001336B6">
        <w:rPr>
          <w:rFonts w:ascii="Traditional Arabic" w:hAnsi="Traditional Arabic" w:cs="Traditional Arabic" w:hint="cs"/>
          <w:sz w:val="36"/>
          <w:szCs w:val="36"/>
          <w:rtl/>
        </w:rPr>
        <w:t>نوازن</w:t>
      </w:r>
      <w:r w:rsidR="001336B6" w:rsidRPr="00AA2F0F">
        <w:rPr>
          <w:rFonts w:ascii="Traditional Arabic" w:hAnsi="Traditional Arabic" w:cs="Traditional Arabic" w:hint="cs"/>
          <w:sz w:val="36"/>
          <w:szCs w:val="36"/>
          <w:rtl/>
        </w:rPr>
        <w:t xml:space="preserve"> </w:t>
      </w:r>
      <w:r w:rsidRPr="00AA2F0F">
        <w:rPr>
          <w:rFonts w:ascii="Traditional Arabic" w:hAnsi="Traditional Arabic" w:cs="Traditional Arabic" w:hint="cs"/>
          <w:sz w:val="36"/>
          <w:szCs w:val="36"/>
          <w:rtl/>
        </w:rPr>
        <w:t xml:space="preserve">بين إيماننا والمجتمع الغربي. هذا هو واجب الأمهات والكبار في الأسرة وهو ضروري لتربية الجيل الجديد إذ لا بد من تعليم الجيل الجديد الدينَ وتوجيههم إلى دمج أنفسهم في هذا المجتمع من دون أي شعور بالنقص. رحمها الله تعالى وغفر لها ورفع درجاتها ووفق أولادها ونسلها لمواصلة حسناتها. </w:t>
      </w:r>
    </w:p>
    <w:p w14:paraId="1D020810" w14:textId="77777777" w:rsidR="00064230" w:rsidRPr="00AA2F0F" w:rsidRDefault="00064230" w:rsidP="00064230">
      <w:pPr>
        <w:bidi/>
        <w:spacing w:after="0" w:line="240" w:lineRule="auto"/>
        <w:jc w:val="center"/>
        <w:rPr>
          <w:rFonts w:ascii="Traditional Arabic" w:hAnsi="Traditional Arabic" w:cs="Traditional Arabic"/>
          <w:sz w:val="36"/>
          <w:szCs w:val="36"/>
          <w:rtl/>
        </w:rPr>
      </w:pPr>
      <w:r w:rsidRPr="00AA2F0F">
        <w:rPr>
          <w:rFonts w:ascii="Traditional Arabic" w:hAnsi="Traditional Arabic" w:cs="Traditional Arabic" w:hint="cs"/>
          <w:sz w:val="36"/>
          <w:szCs w:val="36"/>
          <w:rtl/>
        </w:rPr>
        <w:t>*****</w:t>
      </w:r>
    </w:p>
    <w:p w14:paraId="71FC0E40" w14:textId="77777777" w:rsidR="00064230" w:rsidRPr="00AA2F0F" w:rsidRDefault="00064230" w:rsidP="00064230">
      <w:pPr>
        <w:bidi/>
        <w:spacing w:after="0" w:line="240" w:lineRule="auto"/>
        <w:jc w:val="both"/>
        <w:rPr>
          <w:rFonts w:ascii="Traditional Arabic" w:hAnsi="Traditional Arabic" w:cs="Traditional Arabic"/>
          <w:sz w:val="36"/>
          <w:szCs w:val="36"/>
        </w:rPr>
      </w:pPr>
    </w:p>
    <w:p w14:paraId="0C149212" w14:textId="77777777" w:rsidR="00064230" w:rsidRPr="00064230" w:rsidRDefault="00064230" w:rsidP="00064230">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p>
    <w:sectPr w:rsidR="00064230" w:rsidRPr="00064230" w:rsidSect="008E7FD9">
      <w:pgSz w:w="12240" w:h="15840"/>
      <w:pgMar w:top="851"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3177" w16cex:dateUtc="2022-02-13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49FEB" w16cid:durableId="25B431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64DBF" w14:textId="77777777" w:rsidR="00F95438" w:rsidRDefault="00F95438" w:rsidP="00A62DAD">
      <w:pPr>
        <w:spacing w:after="0" w:line="240" w:lineRule="auto"/>
      </w:pPr>
      <w:r>
        <w:separator/>
      </w:r>
    </w:p>
  </w:endnote>
  <w:endnote w:type="continuationSeparator" w:id="0">
    <w:p w14:paraId="57198F4A" w14:textId="77777777" w:rsidR="00F95438" w:rsidRDefault="00F95438"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4604C" w14:textId="77777777" w:rsidR="00F95438" w:rsidRDefault="00F95438" w:rsidP="00A62DAD">
      <w:pPr>
        <w:spacing w:after="0" w:line="240" w:lineRule="auto"/>
      </w:pPr>
      <w:r>
        <w:separator/>
      </w:r>
    </w:p>
  </w:footnote>
  <w:footnote w:type="continuationSeparator" w:id="0">
    <w:p w14:paraId="3EAB520D" w14:textId="77777777" w:rsidR="00F95438" w:rsidRDefault="00F95438"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3524"/>
    <w:rsid w:val="00054136"/>
    <w:rsid w:val="00064230"/>
    <w:rsid w:val="000760EC"/>
    <w:rsid w:val="00082984"/>
    <w:rsid w:val="00084584"/>
    <w:rsid w:val="0009573C"/>
    <w:rsid w:val="000A1868"/>
    <w:rsid w:val="000A2FEA"/>
    <w:rsid w:val="000B6EEA"/>
    <w:rsid w:val="000C3F7A"/>
    <w:rsid w:val="000C5216"/>
    <w:rsid w:val="000C560F"/>
    <w:rsid w:val="000D3E5C"/>
    <w:rsid w:val="000E39EF"/>
    <w:rsid w:val="000E3CD1"/>
    <w:rsid w:val="000F0A51"/>
    <w:rsid w:val="000F0FBF"/>
    <w:rsid w:val="00110B74"/>
    <w:rsid w:val="0012695F"/>
    <w:rsid w:val="00127371"/>
    <w:rsid w:val="001336B6"/>
    <w:rsid w:val="00133D42"/>
    <w:rsid w:val="00145077"/>
    <w:rsid w:val="001520D0"/>
    <w:rsid w:val="00157444"/>
    <w:rsid w:val="001603E5"/>
    <w:rsid w:val="00161D27"/>
    <w:rsid w:val="00182353"/>
    <w:rsid w:val="001861E0"/>
    <w:rsid w:val="00192BB8"/>
    <w:rsid w:val="00195C52"/>
    <w:rsid w:val="00196AE9"/>
    <w:rsid w:val="001A5AD3"/>
    <w:rsid w:val="001C5C4D"/>
    <w:rsid w:val="001D30AA"/>
    <w:rsid w:val="001E0746"/>
    <w:rsid w:val="001E57BC"/>
    <w:rsid w:val="0020163A"/>
    <w:rsid w:val="002045E7"/>
    <w:rsid w:val="00215F26"/>
    <w:rsid w:val="00221D74"/>
    <w:rsid w:val="00225CD2"/>
    <w:rsid w:val="002307F7"/>
    <w:rsid w:val="00235DA9"/>
    <w:rsid w:val="0023658C"/>
    <w:rsid w:val="00243D33"/>
    <w:rsid w:val="002622AD"/>
    <w:rsid w:val="002648C1"/>
    <w:rsid w:val="002674A0"/>
    <w:rsid w:val="00267A31"/>
    <w:rsid w:val="002766D1"/>
    <w:rsid w:val="00285B76"/>
    <w:rsid w:val="002861B3"/>
    <w:rsid w:val="0028755C"/>
    <w:rsid w:val="002951CD"/>
    <w:rsid w:val="002A5E99"/>
    <w:rsid w:val="002A7CD2"/>
    <w:rsid w:val="002B0D58"/>
    <w:rsid w:val="002B31BD"/>
    <w:rsid w:val="002B6FA6"/>
    <w:rsid w:val="002B7554"/>
    <w:rsid w:val="002D29AD"/>
    <w:rsid w:val="00301600"/>
    <w:rsid w:val="00304ABC"/>
    <w:rsid w:val="00305D53"/>
    <w:rsid w:val="00307396"/>
    <w:rsid w:val="003112A5"/>
    <w:rsid w:val="003243B4"/>
    <w:rsid w:val="00324CD7"/>
    <w:rsid w:val="00324DC4"/>
    <w:rsid w:val="00327C92"/>
    <w:rsid w:val="00330F01"/>
    <w:rsid w:val="00333F5D"/>
    <w:rsid w:val="00336E1E"/>
    <w:rsid w:val="00351BB7"/>
    <w:rsid w:val="003573D3"/>
    <w:rsid w:val="00363A81"/>
    <w:rsid w:val="0036465E"/>
    <w:rsid w:val="00373DCF"/>
    <w:rsid w:val="00392339"/>
    <w:rsid w:val="003A52CC"/>
    <w:rsid w:val="003A7C6E"/>
    <w:rsid w:val="003B2A94"/>
    <w:rsid w:val="003B3FA2"/>
    <w:rsid w:val="003B4839"/>
    <w:rsid w:val="003B62D6"/>
    <w:rsid w:val="003C09D8"/>
    <w:rsid w:val="003C0A5B"/>
    <w:rsid w:val="003C0A5E"/>
    <w:rsid w:val="003C498C"/>
    <w:rsid w:val="00410951"/>
    <w:rsid w:val="004215BD"/>
    <w:rsid w:val="00425315"/>
    <w:rsid w:val="0043031D"/>
    <w:rsid w:val="0044219E"/>
    <w:rsid w:val="0044341E"/>
    <w:rsid w:val="0044383C"/>
    <w:rsid w:val="004449F0"/>
    <w:rsid w:val="004479C8"/>
    <w:rsid w:val="00452B44"/>
    <w:rsid w:val="00453E9B"/>
    <w:rsid w:val="00454A11"/>
    <w:rsid w:val="004578D0"/>
    <w:rsid w:val="00492A56"/>
    <w:rsid w:val="004A281A"/>
    <w:rsid w:val="004A7D33"/>
    <w:rsid w:val="004B4244"/>
    <w:rsid w:val="004D6BD3"/>
    <w:rsid w:val="004E5A08"/>
    <w:rsid w:val="004E67D7"/>
    <w:rsid w:val="004F1CAD"/>
    <w:rsid w:val="004F4ECF"/>
    <w:rsid w:val="004F74EF"/>
    <w:rsid w:val="00514785"/>
    <w:rsid w:val="00515D9E"/>
    <w:rsid w:val="005239B7"/>
    <w:rsid w:val="00523D2F"/>
    <w:rsid w:val="00524057"/>
    <w:rsid w:val="005266C2"/>
    <w:rsid w:val="00534C0A"/>
    <w:rsid w:val="00543294"/>
    <w:rsid w:val="00551AEB"/>
    <w:rsid w:val="005552FB"/>
    <w:rsid w:val="005570E1"/>
    <w:rsid w:val="00565F8D"/>
    <w:rsid w:val="00570570"/>
    <w:rsid w:val="00583210"/>
    <w:rsid w:val="0059344C"/>
    <w:rsid w:val="00593E05"/>
    <w:rsid w:val="005966C8"/>
    <w:rsid w:val="005A07DF"/>
    <w:rsid w:val="005B0B36"/>
    <w:rsid w:val="005C10BC"/>
    <w:rsid w:val="005C48D1"/>
    <w:rsid w:val="005D47F9"/>
    <w:rsid w:val="005D6B6C"/>
    <w:rsid w:val="005E2612"/>
    <w:rsid w:val="005F4724"/>
    <w:rsid w:val="00600811"/>
    <w:rsid w:val="00605AB9"/>
    <w:rsid w:val="0061756D"/>
    <w:rsid w:val="00623107"/>
    <w:rsid w:val="00630AF0"/>
    <w:rsid w:val="0063377D"/>
    <w:rsid w:val="00642C31"/>
    <w:rsid w:val="00650DE0"/>
    <w:rsid w:val="00657760"/>
    <w:rsid w:val="00671176"/>
    <w:rsid w:val="006800D7"/>
    <w:rsid w:val="00695577"/>
    <w:rsid w:val="006A40B5"/>
    <w:rsid w:val="006B4B92"/>
    <w:rsid w:val="006B753A"/>
    <w:rsid w:val="006C58A3"/>
    <w:rsid w:val="006C5B65"/>
    <w:rsid w:val="006D5600"/>
    <w:rsid w:val="006E625A"/>
    <w:rsid w:val="006E6B91"/>
    <w:rsid w:val="006F7D83"/>
    <w:rsid w:val="00702165"/>
    <w:rsid w:val="00707117"/>
    <w:rsid w:val="007139DA"/>
    <w:rsid w:val="00713D82"/>
    <w:rsid w:val="007240DD"/>
    <w:rsid w:val="007270B9"/>
    <w:rsid w:val="007409BD"/>
    <w:rsid w:val="00747C8F"/>
    <w:rsid w:val="00755B8D"/>
    <w:rsid w:val="00755BBA"/>
    <w:rsid w:val="00756212"/>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5373"/>
    <w:rsid w:val="007E3ECF"/>
    <w:rsid w:val="007E410C"/>
    <w:rsid w:val="007E53C7"/>
    <w:rsid w:val="007F7F89"/>
    <w:rsid w:val="00802932"/>
    <w:rsid w:val="008061CE"/>
    <w:rsid w:val="00811872"/>
    <w:rsid w:val="00814F15"/>
    <w:rsid w:val="00816940"/>
    <w:rsid w:val="00816DB8"/>
    <w:rsid w:val="008205CE"/>
    <w:rsid w:val="00820DB3"/>
    <w:rsid w:val="00831577"/>
    <w:rsid w:val="00835935"/>
    <w:rsid w:val="0083651B"/>
    <w:rsid w:val="008438EA"/>
    <w:rsid w:val="00844A9E"/>
    <w:rsid w:val="00853B8F"/>
    <w:rsid w:val="008543DD"/>
    <w:rsid w:val="008577FF"/>
    <w:rsid w:val="0087087E"/>
    <w:rsid w:val="00873D60"/>
    <w:rsid w:val="008756EB"/>
    <w:rsid w:val="00883C36"/>
    <w:rsid w:val="00885B60"/>
    <w:rsid w:val="00886A8B"/>
    <w:rsid w:val="00893F11"/>
    <w:rsid w:val="008A1666"/>
    <w:rsid w:val="008B224A"/>
    <w:rsid w:val="008C136E"/>
    <w:rsid w:val="008C286F"/>
    <w:rsid w:val="008C2C81"/>
    <w:rsid w:val="008C2EED"/>
    <w:rsid w:val="008C404C"/>
    <w:rsid w:val="008D123F"/>
    <w:rsid w:val="008D2EC9"/>
    <w:rsid w:val="008D31E8"/>
    <w:rsid w:val="008D4940"/>
    <w:rsid w:val="008E0E87"/>
    <w:rsid w:val="008E25D8"/>
    <w:rsid w:val="008E3DBE"/>
    <w:rsid w:val="008E7AF1"/>
    <w:rsid w:val="008E7FD9"/>
    <w:rsid w:val="00900D0C"/>
    <w:rsid w:val="00904C9D"/>
    <w:rsid w:val="00905B65"/>
    <w:rsid w:val="00912D7F"/>
    <w:rsid w:val="00915596"/>
    <w:rsid w:val="00921B9B"/>
    <w:rsid w:val="00924329"/>
    <w:rsid w:val="009243D1"/>
    <w:rsid w:val="009263E9"/>
    <w:rsid w:val="00930604"/>
    <w:rsid w:val="00932A46"/>
    <w:rsid w:val="00935159"/>
    <w:rsid w:val="009357B0"/>
    <w:rsid w:val="009468DF"/>
    <w:rsid w:val="009530B1"/>
    <w:rsid w:val="00954532"/>
    <w:rsid w:val="00955EC0"/>
    <w:rsid w:val="0096736E"/>
    <w:rsid w:val="00984E40"/>
    <w:rsid w:val="0099281A"/>
    <w:rsid w:val="0099474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1AA9"/>
    <w:rsid w:val="00A258C2"/>
    <w:rsid w:val="00A37E48"/>
    <w:rsid w:val="00A407FD"/>
    <w:rsid w:val="00A446A5"/>
    <w:rsid w:val="00A51178"/>
    <w:rsid w:val="00A53DE0"/>
    <w:rsid w:val="00A56850"/>
    <w:rsid w:val="00A62DAD"/>
    <w:rsid w:val="00A6520B"/>
    <w:rsid w:val="00A76F71"/>
    <w:rsid w:val="00A81179"/>
    <w:rsid w:val="00A976E3"/>
    <w:rsid w:val="00AA3FD5"/>
    <w:rsid w:val="00AB33A4"/>
    <w:rsid w:val="00AC0D94"/>
    <w:rsid w:val="00AC4B85"/>
    <w:rsid w:val="00AF3BE6"/>
    <w:rsid w:val="00AF3D10"/>
    <w:rsid w:val="00AF7C05"/>
    <w:rsid w:val="00B039F4"/>
    <w:rsid w:val="00B11A3A"/>
    <w:rsid w:val="00B14A92"/>
    <w:rsid w:val="00B1570C"/>
    <w:rsid w:val="00B22F6A"/>
    <w:rsid w:val="00B25D82"/>
    <w:rsid w:val="00B33C04"/>
    <w:rsid w:val="00B346BB"/>
    <w:rsid w:val="00B3795E"/>
    <w:rsid w:val="00B613C6"/>
    <w:rsid w:val="00B619C4"/>
    <w:rsid w:val="00B62D4D"/>
    <w:rsid w:val="00B9175A"/>
    <w:rsid w:val="00B935C8"/>
    <w:rsid w:val="00B936B4"/>
    <w:rsid w:val="00BB46EF"/>
    <w:rsid w:val="00BB7B1E"/>
    <w:rsid w:val="00BC6D6E"/>
    <w:rsid w:val="00BD7263"/>
    <w:rsid w:val="00BE0535"/>
    <w:rsid w:val="00BE4D0C"/>
    <w:rsid w:val="00BE5AC3"/>
    <w:rsid w:val="00BE5DE1"/>
    <w:rsid w:val="00BF1E08"/>
    <w:rsid w:val="00BF2E19"/>
    <w:rsid w:val="00BF4687"/>
    <w:rsid w:val="00C0407E"/>
    <w:rsid w:val="00C077B4"/>
    <w:rsid w:val="00C1509D"/>
    <w:rsid w:val="00C2210B"/>
    <w:rsid w:val="00C252F7"/>
    <w:rsid w:val="00C30CF5"/>
    <w:rsid w:val="00C32513"/>
    <w:rsid w:val="00C44B8A"/>
    <w:rsid w:val="00C705EB"/>
    <w:rsid w:val="00C70CA5"/>
    <w:rsid w:val="00C77D67"/>
    <w:rsid w:val="00C85CC4"/>
    <w:rsid w:val="00C957FB"/>
    <w:rsid w:val="00C96100"/>
    <w:rsid w:val="00C961A1"/>
    <w:rsid w:val="00CA417F"/>
    <w:rsid w:val="00CA4392"/>
    <w:rsid w:val="00CA5232"/>
    <w:rsid w:val="00CA68D3"/>
    <w:rsid w:val="00CA7F27"/>
    <w:rsid w:val="00CB55B1"/>
    <w:rsid w:val="00CC0402"/>
    <w:rsid w:val="00CC4EDB"/>
    <w:rsid w:val="00CC5B48"/>
    <w:rsid w:val="00CD3DD3"/>
    <w:rsid w:val="00CD485B"/>
    <w:rsid w:val="00CE677E"/>
    <w:rsid w:val="00CE78C4"/>
    <w:rsid w:val="00CE7AB4"/>
    <w:rsid w:val="00CF0904"/>
    <w:rsid w:val="00CF160D"/>
    <w:rsid w:val="00D02633"/>
    <w:rsid w:val="00D04A68"/>
    <w:rsid w:val="00D0773C"/>
    <w:rsid w:val="00D132A6"/>
    <w:rsid w:val="00D21DB6"/>
    <w:rsid w:val="00D25515"/>
    <w:rsid w:val="00D25C12"/>
    <w:rsid w:val="00D30ED7"/>
    <w:rsid w:val="00D31DE3"/>
    <w:rsid w:val="00D4013F"/>
    <w:rsid w:val="00D435FA"/>
    <w:rsid w:val="00D43A46"/>
    <w:rsid w:val="00D5594E"/>
    <w:rsid w:val="00D63287"/>
    <w:rsid w:val="00D7191A"/>
    <w:rsid w:val="00D80380"/>
    <w:rsid w:val="00D92682"/>
    <w:rsid w:val="00DA04D9"/>
    <w:rsid w:val="00DC7090"/>
    <w:rsid w:val="00DD02C1"/>
    <w:rsid w:val="00DD0D00"/>
    <w:rsid w:val="00DD5167"/>
    <w:rsid w:val="00DD52C2"/>
    <w:rsid w:val="00DE29D5"/>
    <w:rsid w:val="00DE3C41"/>
    <w:rsid w:val="00DE4902"/>
    <w:rsid w:val="00DE65A8"/>
    <w:rsid w:val="00DF32C3"/>
    <w:rsid w:val="00E06599"/>
    <w:rsid w:val="00E069FC"/>
    <w:rsid w:val="00E1204D"/>
    <w:rsid w:val="00E138F9"/>
    <w:rsid w:val="00E1617D"/>
    <w:rsid w:val="00E30381"/>
    <w:rsid w:val="00E41AB5"/>
    <w:rsid w:val="00E45784"/>
    <w:rsid w:val="00E63FE7"/>
    <w:rsid w:val="00E7057B"/>
    <w:rsid w:val="00E7763E"/>
    <w:rsid w:val="00E8176F"/>
    <w:rsid w:val="00E845FD"/>
    <w:rsid w:val="00E861F2"/>
    <w:rsid w:val="00E86DF9"/>
    <w:rsid w:val="00E913EB"/>
    <w:rsid w:val="00E91B8F"/>
    <w:rsid w:val="00E96FF5"/>
    <w:rsid w:val="00EA0F1C"/>
    <w:rsid w:val="00EA5588"/>
    <w:rsid w:val="00EE4B90"/>
    <w:rsid w:val="00F058E4"/>
    <w:rsid w:val="00F11C72"/>
    <w:rsid w:val="00F12B85"/>
    <w:rsid w:val="00F226DE"/>
    <w:rsid w:val="00F2788D"/>
    <w:rsid w:val="00F335D1"/>
    <w:rsid w:val="00F3398E"/>
    <w:rsid w:val="00F33D75"/>
    <w:rsid w:val="00F37A8B"/>
    <w:rsid w:val="00F465C9"/>
    <w:rsid w:val="00F51D18"/>
    <w:rsid w:val="00F533A7"/>
    <w:rsid w:val="00F86818"/>
    <w:rsid w:val="00F910C9"/>
    <w:rsid w:val="00F94AAA"/>
    <w:rsid w:val="00F95438"/>
    <w:rsid w:val="00F9544C"/>
    <w:rsid w:val="00FA6EED"/>
    <w:rsid w:val="00FA75FD"/>
    <w:rsid w:val="00FB1511"/>
    <w:rsid w:val="00FB15B5"/>
    <w:rsid w:val="00FC4AE1"/>
    <w:rsid w:val="00FC5083"/>
    <w:rsid w:val="00FC5239"/>
    <w:rsid w:val="00FD133B"/>
    <w:rsid w:val="00FD6235"/>
    <w:rsid w:val="00FE5FC0"/>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 w:type="table" w:styleId="TableGrid">
    <w:name w:val="Table Grid"/>
    <w:basedOn w:val="TableNormal"/>
    <w:uiPriority w:val="59"/>
    <w:rsid w:val="008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183444643">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327052645">
      <w:bodyDiv w:val="1"/>
      <w:marLeft w:val="0"/>
      <w:marRight w:val="0"/>
      <w:marTop w:val="0"/>
      <w:marBottom w:val="0"/>
      <w:divBdr>
        <w:top w:val="none" w:sz="0" w:space="0" w:color="auto"/>
        <w:left w:val="none" w:sz="0" w:space="0" w:color="auto"/>
        <w:bottom w:val="none" w:sz="0" w:space="0" w:color="auto"/>
        <w:right w:val="none" w:sz="0" w:space="0" w:color="auto"/>
      </w:divBdr>
    </w:div>
    <w:div w:id="1413162725">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BF36-CB89-43BF-8CEE-657EC8C1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2022-02-08T09:14:00Z</cp:lastPrinted>
  <dcterms:created xsi:type="dcterms:W3CDTF">2022-02-14T08:29:00Z</dcterms:created>
  <dcterms:modified xsi:type="dcterms:W3CDTF">2022-02-14T08:57:00Z</dcterms:modified>
</cp:coreProperties>
</file>